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A4672" w14:textId="4E45D878" w:rsidR="00B612B3" w:rsidRPr="002429A8" w:rsidRDefault="002429A8" w:rsidP="002429A8">
      <w:pPr>
        <w:spacing w:after="0"/>
        <w:rPr>
          <w:rFonts w:ascii="Arial" w:hAnsi="Arial" w:cs="Arial"/>
          <w:color w:val="auto"/>
          <w:sz w:val="28"/>
          <w:szCs w:val="28"/>
        </w:rPr>
      </w:pPr>
      <w:bookmarkStart w:id="0" w:name="_GoBack"/>
      <w:bookmarkEnd w:id="0"/>
      <w:r w:rsidRPr="00706A73">
        <w:rPr>
          <w:rFonts w:ascii="Arial" w:hAnsi="Arial" w:cs="Arial"/>
          <w:b/>
          <w:noProof/>
          <w:sz w:val="32"/>
          <w:szCs w:val="32"/>
          <w:lang w:val="en-GB" w:eastAsia="en-GB"/>
        </w:rPr>
        <w:drawing>
          <wp:anchor distT="0" distB="0" distL="114300" distR="114300" simplePos="0" relativeHeight="251659264" behindDoc="0" locked="0" layoutInCell="1" allowOverlap="1" wp14:anchorId="7763DA31" wp14:editId="241A99D4">
            <wp:simplePos x="0" y="0"/>
            <wp:positionH relativeFrom="column">
              <wp:posOffset>8562975</wp:posOffset>
            </wp:positionH>
            <wp:positionV relativeFrom="paragraph">
              <wp:posOffset>-196215</wp:posOffset>
            </wp:positionV>
            <wp:extent cx="1333500" cy="6311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00F14145" w:rsidRPr="002429A8">
        <w:rPr>
          <w:rFonts w:ascii="Arial" w:eastAsia="Arial" w:hAnsi="Arial" w:cs="Arial"/>
          <w:b/>
          <w:color w:val="auto"/>
          <w:sz w:val="28"/>
          <w:szCs w:val="28"/>
        </w:rPr>
        <w:t>GENERAL RISK ASSESSMENT</w:t>
      </w:r>
    </w:p>
    <w:p w14:paraId="046A257B" w14:textId="28227DEE" w:rsidR="00B612B3" w:rsidRDefault="00B612B3" w:rsidP="00F14145">
      <w:pPr>
        <w:spacing w:after="0"/>
        <w:rPr>
          <w:rFonts w:ascii="Arial" w:hAnsi="Arial" w:cs="Arial"/>
          <w:sz w:val="20"/>
          <w:szCs w:val="20"/>
        </w:rPr>
      </w:pPr>
    </w:p>
    <w:p w14:paraId="4B34E332" w14:textId="77777777" w:rsidR="002429A8" w:rsidRPr="002429A8" w:rsidRDefault="002429A8" w:rsidP="00F14145">
      <w:pPr>
        <w:spacing w:after="0"/>
        <w:rPr>
          <w:rFonts w:ascii="Arial" w:hAnsi="Arial" w:cs="Arial"/>
          <w:sz w:val="20"/>
          <w:szCs w:val="20"/>
        </w:rPr>
      </w:pPr>
    </w:p>
    <w:tbl>
      <w:tblPr>
        <w:tblStyle w:val="TableGrid"/>
        <w:tblW w:w="157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9" w:type="dxa"/>
          <w:left w:w="64" w:type="dxa"/>
          <w:right w:w="115" w:type="dxa"/>
        </w:tblCellMar>
        <w:tblLook w:val="04A0" w:firstRow="1" w:lastRow="0" w:firstColumn="1" w:lastColumn="0" w:noHBand="0" w:noVBand="1"/>
      </w:tblPr>
      <w:tblGrid>
        <w:gridCol w:w="8013"/>
        <w:gridCol w:w="2678"/>
        <w:gridCol w:w="2976"/>
        <w:gridCol w:w="993"/>
        <w:gridCol w:w="1134"/>
      </w:tblGrid>
      <w:tr w:rsidR="00A27DE2" w:rsidRPr="00934410" w14:paraId="577C1D77" w14:textId="3876D162" w:rsidTr="003E6B3C">
        <w:trPr>
          <w:trHeight w:val="335"/>
        </w:trPr>
        <w:tc>
          <w:tcPr>
            <w:tcW w:w="8013" w:type="dxa"/>
          </w:tcPr>
          <w:p w14:paraId="772C910F" w14:textId="4B87DF1C" w:rsidR="00A27DE2" w:rsidRPr="00934410" w:rsidRDefault="00A27DE2" w:rsidP="002429A8">
            <w:pPr>
              <w:rPr>
                <w:rFonts w:ascii="Arial" w:hAnsi="Arial" w:cs="Arial"/>
              </w:rPr>
            </w:pPr>
            <w:r w:rsidRPr="00934410">
              <w:rPr>
                <w:rFonts w:ascii="Arial" w:eastAsia="Arial" w:hAnsi="Arial" w:cs="Arial"/>
                <w:b/>
              </w:rPr>
              <w:t xml:space="preserve">Title: </w:t>
            </w:r>
            <w:r w:rsidRPr="00934410">
              <w:rPr>
                <w:rFonts w:ascii="Arial" w:eastAsia="Arial" w:hAnsi="Arial" w:cs="Arial"/>
              </w:rPr>
              <w:t>Coronavirus (Covid-19) - Office Environments</w:t>
            </w:r>
          </w:p>
        </w:tc>
        <w:tc>
          <w:tcPr>
            <w:tcW w:w="2678" w:type="dxa"/>
          </w:tcPr>
          <w:p w14:paraId="03C5E131" w14:textId="213652F1" w:rsidR="00A27DE2" w:rsidRPr="00934410" w:rsidRDefault="00A27DE2" w:rsidP="002429A8">
            <w:pPr>
              <w:ind w:left="5"/>
              <w:rPr>
                <w:rFonts w:ascii="Arial" w:hAnsi="Arial" w:cs="Arial"/>
              </w:rPr>
            </w:pPr>
            <w:r w:rsidRPr="00934410">
              <w:rPr>
                <w:rFonts w:ascii="Arial" w:eastAsia="Arial" w:hAnsi="Arial" w:cs="Arial"/>
                <w:b/>
              </w:rPr>
              <w:t xml:space="preserve">Date of Assessment: </w:t>
            </w:r>
          </w:p>
        </w:tc>
        <w:tc>
          <w:tcPr>
            <w:tcW w:w="5103" w:type="dxa"/>
            <w:gridSpan w:val="3"/>
          </w:tcPr>
          <w:p w14:paraId="414B5C5E" w14:textId="6A4B6158" w:rsidR="00A27DE2" w:rsidRPr="00934410" w:rsidRDefault="00A27DE2" w:rsidP="002429A8">
            <w:pPr>
              <w:ind w:left="5"/>
              <w:rPr>
                <w:rFonts w:ascii="Arial" w:eastAsia="Arial" w:hAnsi="Arial" w:cs="Arial"/>
                <w:b/>
              </w:rPr>
            </w:pPr>
            <w:r w:rsidRPr="00934410">
              <w:rPr>
                <w:rFonts w:ascii="Arial" w:eastAsia="Arial" w:hAnsi="Arial" w:cs="Arial"/>
                <w:b/>
              </w:rPr>
              <w:t xml:space="preserve">Risk Assessor: </w:t>
            </w:r>
          </w:p>
        </w:tc>
      </w:tr>
      <w:tr w:rsidR="00A27DE2" w:rsidRPr="00934410" w14:paraId="3E0861AA" w14:textId="03234BBB" w:rsidTr="00501C74">
        <w:trPr>
          <w:trHeight w:val="340"/>
        </w:trPr>
        <w:tc>
          <w:tcPr>
            <w:tcW w:w="8013" w:type="dxa"/>
          </w:tcPr>
          <w:p w14:paraId="4F83379F" w14:textId="6FA4D2C2" w:rsidR="00A27DE2" w:rsidRPr="00934410" w:rsidRDefault="00A27DE2" w:rsidP="002429A8">
            <w:pPr>
              <w:rPr>
                <w:rFonts w:ascii="Arial" w:hAnsi="Arial" w:cs="Arial"/>
              </w:rPr>
            </w:pPr>
            <w:r w:rsidRPr="00934410">
              <w:rPr>
                <w:rFonts w:ascii="Arial" w:eastAsia="Arial" w:hAnsi="Arial" w:cs="Arial"/>
                <w:b/>
              </w:rPr>
              <w:t xml:space="preserve">Risk Assessment Reference: </w:t>
            </w:r>
          </w:p>
        </w:tc>
        <w:tc>
          <w:tcPr>
            <w:tcW w:w="7781" w:type="dxa"/>
            <w:gridSpan w:val="4"/>
          </w:tcPr>
          <w:p w14:paraId="7C1D06A4" w14:textId="35BD3C33" w:rsidR="00A27DE2" w:rsidRPr="00934410" w:rsidRDefault="00A27DE2" w:rsidP="002429A8">
            <w:pPr>
              <w:ind w:left="5"/>
              <w:rPr>
                <w:rFonts w:ascii="Arial" w:eastAsia="Arial" w:hAnsi="Arial" w:cs="Arial"/>
                <w:b/>
              </w:rPr>
            </w:pPr>
            <w:r w:rsidRPr="00934410">
              <w:rPr>
                <w:rFonts w:ascii="Arial" w:eastAsia="Arial" w:hAnsi="Arial" w:cs="Arial"/>
                <w:b/>
              </w:rPr>
              <w:t xml:space="preserve">People involved in making this assessment: </w:t>
            </w:r>
          </w:p>
        </w:tc>
      </w:tr>
      <w:tr w:rsidR="00A27DE2" w:rsidRPr="00934410" w14:paraId="4120EE1F" w14:textId="0094CD40" w:rsidTr="00E64F17">
        <w:trPr>
          <w:trHeight w:val="339"/>
        </w:trPr>
        <w:tc>
          <w:tcPr>
            <w:tcW w:w="8013" w:type="dxa"/>
          </w:tcPr>
          <w:p w14:paraId="629782CF" w14:textId="57C1278D" w:rsidR="00A27DE2" w:rsidRPr="00934410" w:rsidRDefault="00A27DE2" w:rsidP="002429A8">
            <w:pPr>
              <w:rPr>
                <w:rFonts w:ascii="Arial" w:hAnsi="Arial" w:cs="Arial"/>
              </w:rPr>
            </w:pPr>
            <w:r w:rsidRPr="00934410">
              <w:rPr>
                <w:rFonts w:ascii="Arial" w:eastAsia="Arial" w:hAnsi="Arial" w:cs="Arial"/>
                <w:b/>
              </w:rPr>
              <w:t xml:space="preserve">Task/ Process : </w:t>
            </w:r>
            <w:r w:rsidRPr="00934410">
              <w:rPr>
                <w:rFonts w:ascii="Arial" w:eastAsia="Arial" w:hAnsi="Arial" w:cs="Arial"/>
              </w:rPr>
              <w:t>Office based activities and use of the buildings</w:t>
            </w:r>
          </w:p>
        </w:tc>
        <w:tc>
          <w:tcPr>
            <w:tcW w:w="7781" w:type="dxa"/>
            <w:gridSpan w:val="4"/>
          </w:tcPr>
          <w:p w14:paraId="6792CA9E" w14:textId="73B8FA99" w:rsidR="00A27DE2" w:rsidRPr="00934410" w:rsidRDefault="00A27DE2" w:rsidP="002429A8">
            <w:pPr>
              <w:ind w:left="5"/>
              <w:rPr>
                <w:rFonts w:ascii="Arial" w:eastAsia="Arial" w:hAnsi="Arial" w:cs="Arial"/>
                <w:b/>
              </w:rPr>
            </w:pPr>
            <w:r w:rsidRPr="00934410">
              <w:rPr>
                <w:rFonts w:ascii="Arial" w:eastAsia="Arial" w:hAnsi="Arial" w:cs="Arial"/>
                <w:b/>
              </w:rPr>
              <w:t xml:space="preserve">Potential People at Risk: </w:t>
            </w:r>
            <w:r w:rsidRPr="00934410">
              <w:rPr>
                <w:rFonts w:ascii="Arial" w:eastAsia="Arial" w:hAnsi="Arial" w:cs="Arial"/>
              </w:rPr>
              <w:t>Employees, Tennants, Contractors, Visitors</w:t>
            </w:r>
          </w:p>
        </w:tc>
      </w:tr>
      <w:tr w:rsidR="00A27DE2" w:rsidRPr="00934410" w14:paraId="443C9FD6" w14:textId="0573FC59" w:rsidTr="006F6E9A">
        <w:trPr>
          <w:trHeight w:val="331"/>
        </w:trPr>
        <w:tc>
          <w:tcPr>
            <w:tcW w:w="15794" w:type="dxa"/>
            <w:gridSpan w:val="5"/>
            <w:shd w:val="clear" w:color="auto" w:fill="BFBFBF" w:themeFill="background1" w:themeFillShade="BF"/>
          </w:tcPr>
          <w:p w14:paraId="4DA4A551" w14:textId="64972992" w:rsidR="00A27DE2" w:rsidRDefault="003D26C7">
            <w:pPr>
              <w:rPr>
                <w:rFonts w:ascii="Arial" w:eastAsia="Arial" w:hAnsi="Arial" w:cs="Arial"/>
                <w:b/>
              </w:rPr>
            </w:pPr>
            <w:r>
              <w:rPr>
                <w:rFonts w:ascii="Arial" w:eastAsia="Arial" w:hAnsi="Arial" w:cs="Arial"/>
                <w:b/>
              </w:rPr>
              <w:t xml:space="preserve">Potential </w:t>
            </w:r>
            <w:r w:rsidR="00A27DE2" w:rsidRPr="00977435">
              <w:rPr>
                <w:rFonts w:ascii="Arial" w:eastAsia="Arial" w:hAnsi="Arial" w:cs="Arial"/>
                <w:b/>
              </w:rPr>
              <w:t>Hazard : Working Environment</w:t>
            </w:r>
            <w:r w:rsidR="00A27DE2" w:rsidRPr="00977435">
              <w:rPr>
                <w:rFonts w:ascii="Arial" w:eastAsia="Arial" w:hAnsi="Arial" w:cs="Arial"/>
              </w:rPr>
              <w:t xml:space="preserve"> (Those working in/using the office environments may be at risk of exposure to infected persons, surfaces and equipment, which has the potential of contracting and or passing on the coronavirus).</w:t>
            </w:r>
          </w:p>
        </w:tc>
      </w:tr>
      <w:tr w:rsidR="00A27DE2" w:rsidRPr="00934410" w14:paraId="6659C0C0" w14:textId="4066FD1A" w:rsidTr="00A27DE2">
        <w:trPr>
          <w:trHeight w:val="331"/>
        </w:trPr>
        <w:tc>
          <w:tcPr>
            <w:tcW w:w="13667" w:type="dxa"/>
            <w:gridSpan w:val="3"/>
            <w:shd w:val="clear" w:color="auto" w:fill="FFFFFF" w:themeFill="background1"/>
          </w:tcPr>
          <w:p w14:paraId="1CEDB587" w14:textId="6B10B609" w:rsidR="00A27DE2" w:rsidRPr="00934410" w:rsidRDefault="00A27DE2">
            <w:pPr>
              <w:rPr>
                <w:rFonts w:ascii="Arial" w:eastAsia="Arial" w:hAnsi="Arial" w:cs="Arial"/>
                <w:b/>
              </w:rPr>
            </w:pPr>
            <w:r w:rsidRPr="00977435">
              <w:rPr>
                <w:rFonts w:ascii="Arial" w:eastAsia="Arial" w:hAnsi="Arial" w:cs="Arial"/>
                <w:b/>
              </w:rPr>
              <w:t>Control Measures:</w:t>
            </w:r>
          </w:p>
        </w:tc>
        <w:tc>
          <w:tcPr>
            <w:tcW w:w="993" w:type="dxa"/>
            <w:shd w:val="clear" w:color="auto" w:fill="FFFFFF" w:themeFill="background1"/>
            <w:vAlign w:val="center"/>
          </w:tcPr>
          <w:p w14:paraId="25214D08" w14:textId="1C4650F1" w:rsidR="00A27DE2" w:rsidRPr="00A27DE2" w:rsidRDefault="00A27DE2" w:rsidP="00A27DE2">
            <w:pPr>
              <w:jc w:val="center"/>
              <w:rPr>
                <w:rFonts w:ascii="Arial" w:eastAsia="Arial" w:hAnsi="Arial" w:cs="Arial"/>
                <w:b/>
              </w:rPr>
            </w:pPr>
            <w:r w:rsidRPr="00A27DE2">
              <w:rPr>
                <w:rFonts w:ascii="Arial" w:eastAsia="Arial" w:hAnsi="Arial" w:cs="Arial"/>
                <w:b/>
              </w:rPr>
              <w:t>Needed</w:t>
            </w:r>
          </w:p>
        </w:tc>
        <w:tc>
          <w:tcPr>
            <w:tcW w:w="1134" w:type="dxa"/>
            <w:shd w:val="clear" w:color="auto" w:fill="FFFFFF" w:themeFill="background1"/>
            <w:vAlign w:val="center"/>
          </w:tcPr>
          <w:p w14:paraId="4A089EC5" w14:textId="509BFF39" w:rsidR="00A27DE2" w:rsidRPr="00A27DE2" w:rsidRDefault="00A27DE2" w:rsidP="00A27DE2">
            <w:pPr>
              <w:jc w:val="center"/>
              <w:rPr>
                <w:rFonts w:ascii="Arial" w:eastAsia="Arial" w:hAnsi="Arial" w:cs="Arial"/>
                <w:b/>
              </w:rPr>
            </w:pPr>
            <w:r w:rsidRPr="00A27DE2">
              <w:rPr>
                <w:rFonts w:ascii="Arial" w:eastAsia="Arial" w:hAnsi="Arial" w:cs="Arial"/>
                <w:b/>
              </w:rPr>
              <w:t>In place</w:t>
            </w:r>
          </w:p>
        </w:tc>
      </w:tr>
      <w:tr w:rsidR="00A27DE2" w:rsidRPr="00934410" w14:paraId="24F0FD47" w14:textId="47BFBA9E" w:rsidTr="00A27DE2">
        <w:trPr>
          <w:trHeight w:val="331"/>
        </w:trPr>
        <w:tc>
          <w:tcPr>
            <w:tcW w:w="13667" w:type="dxa"/>
            <w:gridSpan w:val="3"/>
            <w:shd w:val="clear" w:color="auto" w:fill="auto"/>
          </w:tcPr>
          <w:p w14:paraId="693803A7" w14:textId="7B245EBE" w:rsidR="00A27DE2" w:rsidRPr="00EA38F4" w:rsidRDefault="00A27DE2">
            <w:pPr>
              <w:rPr>
                <w:rFonts w:ascii="Arial" w:eastAsia="Arial" w:hAnsi="Arial" w:cs="Arial"/>
                <w:b/>
              </w:rPr>
            </w:pPr>
            <w:r w:rsidRPr="00EA38F4">
              <w:rPr>
                <w:rFonts w:ascii="Arial" w:eastAsia="Arial" w:hAnsi="Arial" w:cs="Arial"/>
              </w:rPr>
              <w:t>1. Avoid close face-to-face contact or touching other employees, visitors, etc.</w:t>
            </w:r>
          </w:p>
        </w:tc>
        <w:tc>
          <w:tcPr>
            <w:tcW w:w="993" w:type="dxa"/>
          </w:tcPr>
          <w:p w14:paraId="33A0125B" w14:textId="77777777" w:rsidR="00A27DE2" w:rsidRPr="00EA38F4" w:rsidRDefault="00A27DE2">
            <w:pPr>
              <w:rPr>
                <w:rFonts w:ascii="Arial" w:eastAsia="Arial" w:hAnsi="Arial" w:cs="Arial"/>
              </w:rPr>
            </w:pPr>
          </w:p>
        </w:tc>
        <w:tc>
          <w:tcPr>
            <w:tcW w:w="1134" w:type="dxa"/>
          </w:tcPr>
          <w:p w14:paraId="21670B14" w14:textId="77777777" w:rsidR="00A27DE2" w:rsidRPr="00EA38F4" w:rsidRDefault="00A27DE2">
            <w:pPr>
              <w:rPr>
                <w:rFonts w:ascii="Arial" w:eastAsia="Arial" w:hAnsi="Arial" w:cs="Arial"/>
              </w:rPr>
            </w:pPr>
          </w:p>
        </w:tc>
      </w:tr>
      <w:tr w:rsidR="00A27DE2" w:rsidRPr="00934410" w14:paraId="36F0CB36" w14:textId="0920C347" w:rsidTr="00A27DE2">
        <w:trPr>
          <w:trHeight w:val="331"/>
        </w:trPr>
        <w:tc>
          <w:tcPr>
            <w:tcW w:w="13667" w:type="dxa"/>
            <w:gridSpan w:val="3"/>
            <w:shd w:val="clear" w:color="auto" w:fill="auto"/>
          </w:tcPr>
          <w:p w14:paraId="539930C5" w14:textId="3D539962" w:rsidR="00A27DE2" w:rsidRPr="00EA38F4" w:rsidRDefault="00A27DE2">
            <w:pPr>
              <w:rPr>
                <w:rFonts w:ascii="Arial" w:eastAsia="Arial" w:hAnsi="Arial" w:cs="Arial"/>
                <w:b/>
              </w:rPr>
            </w:pPr>
            <w:r w:rsidRPr="00EA38F4">
              <w:rPr>
                <w:rFonts w:ascii="Arial" w:eastAsia="Arial" w:hAnsi="Arial" w:cs="Arial"/>
              </w:rPr>
              <w:t>2. Physical contact such as handshakes, hugs, pat on the back, etc. is to be avoided.</w:t>
            </w:r>
          </w:p>
        </w:tc>
        <w:tc>
          <w:tcPr>
            <w:tcW w:w="993" w:type="dxa"/>
          </w:tcPr>
          <w:p w14:paraId="037116C9" w14:textId="77777777" w:rsidR="00A27DE2" w:rsidRPr="00EA38F4" w:rsidRDefault="00A27DE2">
            <w:pPr>
              <w:rPr>
                <w:rFonts w:ascii="Arial" w:eastAsia="Arial" w:hAnsi="Arial" w:cs="Arial"/>
              </w:rPr>
            </w:pPr>
          </w:p>
        </w:tc>
        <w:tc>
          <w:tcPr>
            <w:tcW w:w="1134" w:type="dxa"/>
          </w:tcPr>
          <w:p w14:paraId="48F0396F" w14:textId="77777777" w:rsidR="00A27DE2" w:rsidRPr="00EA38F4" w:rsidRDefault="00A27DE2">
            <w:pPr>
              <w:rPr>
                <w:rFonts w:ascii="Arial" w:eastAsia="Arial" w:hAnsi="Arial" w:cs="Arial"/>
              </w:rPr>
            </w:pPr>
          </w:p>
        </w:tc>
      </w:tr>
      <w:tr w:rsidR="00A27DE2" w:rsidRPr="00934410" w14:paraId="3766BA80" w14:textId="42D82B78" w:rsidTr="00A27DE2">
        <w:trPr>
          <w:trHeight w:val="331"/>
        </w:trPr>
        <w:tc>
          <w:tcPr>
            <w:tcW w:w="13667" w:type="dxa"/>
            <w:gridSpan w:val="3"/>
            <w:shd w:val="clear" w:color="auto" w:fill="auto"/>
          </w:tcPr>
          <w:p w14:paraId="3BEE1349" w14:textId="4B300FE7" w:rsidR="00A27DE2" w:rsidRPr="00EA38F4" w:rsidRDefault="00A27DE2">
            <w:pPr>
              <w:rPr>
                <w:rFonts w:ascii="Arial" w:eastAsia="Arial" w:hAnsi="Arial" w:cs="Arial"/>
                <w:b/>
              </w:rPr>
            </w:pPr>
            <w:r w:rsidRPr="00EA38F4">
              <w:rPr>
                <w:rFonts w:ascii="Arial" w:eastAsia="Arial" w:hAnsi="Arial" w:cs="Arial"/>
              </w:rPr>
              <w:t xml:space="preserve">3. Sit out of the direction of portable fan heaters, cooling fans and or ventilation to avoid blowing air across each other,. </w:t>
            </w:r>
          </w:p>
        </w:tc>
        <w:tc>
          <w:tcPr>
            <w:tcW w:w="993" w:type="dxa"/>
          </w:tcPr>
          <w:p w14:paraId="71079C9D" w14:textId="77777777" w:rsidR="00A27DE2" w:rsidRPr="00EA38F4" w:rsidRDefault="00A27DE2">
            <w:pPr>
              <w:rPr>
                <w:rFonts w:ascii="Arial" w:eastAsia="Arial" w:hAnsi="Arial" w:cs="Arial"/>
              </w:rPr>
            </w:pPr>
          </w:p>
        </w:tc>
        <w:tc>
          <w:tcPr>
            <w:tcW w:w="1134" w:type="dxa"/>
          </w:tcPr>
          <w:p w14:paraId="7A0873C1" w14:textId="77777777" w:rsidR="00A27DE2" w:rsidRPr="00EA38F4" w:rsidRDefault="00A27DE2">
            <w:pPr>
              <w:rPr>
                <w:rFonts w:ascii="Arial" w:eastAsia="Arial" w:hAnsi="Arial" w:cs="Arial"/>
              </w:rPr>
            </w:pPr>
          </w:p>
        </w:tc>
      </w:tr>
      <w:tr w:rsidR="00A27DE2" w:rsidRPr="00934410" w14:paraId="5D2F91F3" w14:textId="314DB929" w:rsidTr="00A27DE2">
        <w:trPr>
          <w:trHeight w:val="331"/>
        </w:trPr>
        <w:tc>
          <w:tcPr>
            <w:tcW w:w="13667" w:type="dxa"/>
            <w:gridSpan w:val="3"/>
            <w:shd w:val="clear" w:color="auto" w:fill="auto"/>
          </w:tcPr>
          <w:p w14:paraId="580BF129" w14:textId="6F0C69D2" w:rsidR="00A27DE2" w:rsidRPr="00EA38F4" w:rsidRDefault="00A27DE2" w:rsidP="00E24EE5">
            <w:pPr>
              <w:rPr>
                <w:rFonts w:ascii="Arial" w:eastAsia="Arial" w:hAnsi="Arial" w:cs="Arial"/>
                <w:b/>
              </w:rPr>
            </w:pPr>
            <w:r>
              <w:rPr>
                <w:rFonts w:ascii="Arial" w:eastAsia="Arial" w:hAnsi="Arial" w:cs="Arial"/>
              </w:rPr>
              <w:t>4</w:t>
            </w:r>
            <w:r w:rsidRPr="00EA38F4">
              <w:rPr>
                <w:rFonts w:ascii="Arial" w:eastAsia="Arial" w:hAnsi="Arial" w:cs="Arial"/>
              </w:rPr>
              <w:t>. Ensure that a safe distance (2 meters) is maintained from all other users throughout the working day.</w:t>
            </w:r>
          </w:p>
        </w:tc>
        <w:tc>
          <w:tcPr>
            <w:tcW w:w="993" w:type="dxa"/>
          </w:tcPr>
          <w:p w14:paraId="24B87AD7" w14:textId="77777777" w:rsidR="00A27DE2" w:rsidRDefault="00A27DE2" w:rsidP="00E24EE5">
            <w:pPr>
              <w:rPr>
                <w:rFonts w:ascii="Arial" w:eastAsia="Arial" w:hAnsi="Arial" w:cs="Arial"/>
              </w:rPr>
            </w:pPr>
          </w:p>
        </w:tc>
        <w:tc>
          <w:tcPr>
            <w:tcW w:w="1134" w:type="dxa"/>
          </w:tcPr>
          <w:p w14:paraId="0DC53217" w14:textId="77777777" w:rsidR="00A27DE2" w:rsidRDefault="00A27DE2" w:rsidP="00E24EE5">
            <w:pPr>
              <w:rPr>
                <w:rFonts w:ascii="Arial" w:eastAsia="Arial" w:hAnsi="Arial" w:cs="Arial"/>
              </w:rPr>
            </w:pPr>
          </w:p>
        </w:tc>
      </w:tr>
      <w:tr w:rsidR="00A27DE2" w:rsidRPr="00934410" w14:paraId="1249A6FC" w14:textId="611F47D0" w:rsidTr="00A27DE2">
        <w:trPr>
          <w:trHeight w:val="331"/>
        </w:trPr>
        <w:tc>
          <w:tcPr>
            <w:tcW w:w="13667" w:type="dxa"/>
            <w:gridSpan w:val="3"/>
            <w:shd w:val="clear" w:color="auto" w:fill="auto"/>
          </w:tcPr>
          <w:p w14:paraId="12A6564E" w14:textId="0937A473" w:rsidR="00A27DE2" w:rsidRDefault="00A27DE2" w:rsidP="00E506C5">
            <w:pPr>
              <w:rPr>
                <w:rFonts w:ascii="Arial" w:eastAsia="Arial" w:hAnsi="Arial" w:cs="Arial"/>
              </w:rPr>
            </w:pPr>
            <w:r>
              <w:rPr>
                <w:rFonts w:ascii="Arial" w:eastAsia="Arial" w:hAnsi="Arial" w:cs="Arial"/>
              </w:rPr>
              <w:t xml:space="preserve">5. </w:t>
            </w:r>
            <w:r w:rsidRPr="00E506C5">
              <w:rPr>
                <w:rFonts w:ascii="Arial" w:eastAsia="Arial" w:hAnsi="Arial" w:cs="Arial"/>
              </w:rPr>
              <w:t>Ensure that coats, sca</w:t>
            </w:r>
            <w:r>
              <w:rPr>
                <w:rFonts w:ascii="Arial" w:eastAsia="Arial" w:hAnsi="Arial" w:cs="Arial"/>
              </w:rPr>
              <w:t>r</w:t>
            </w:r>
            <w:r w:rsidRPr="00E506C5">
              <w:rPr>
                <w:rFonts w:ascii="Arial" w:eastAsia="Arial" w:hAnsi="Arial" w:cs="Arial"/>
              </w:rPr>
              <w:t>fs</w:t>
            </w:r>
            <w:r>
              <w:rPr>
                <w:rFonts w:ascii="Arial" w:eastAsia="Arial" w:hAnsi="Arial" w:cs="Arial"/>
              </w:rPr>
              <w:t xml:space="preserve">, bags etc. </w:t>
            </w:r>
            <w:r w:rsidRPr="00E506C5">
              <w:rPr>
                <w:rFonts w:ascii="Arial" w:eastAsia="Arial" w:hAnsi="Arial" w:cs="Arial"/>
              </w:rPr>
              <w:t>and other per</w:t>
            </w:r>
            <w:r w:rsidR="003D26C7">
              <w:rPr>
                <w:rFonts w:ascii="Arial" w:eastAsia="Arial" w:hAnsi="Arial" w:cs="Arial"/>
              </w:rPr>
              <w:t>s</w:t>
            </w:r>
            <w:r w:rsidRPr="00E506C5">
              <w:rPr>
                <w:rFonts w:ascii="Arial" w:eastAsia="Arial" w:hAnsi="Arial" w:cs="Arial"/>
              </w:rPr>
              <w:t>onal items are stores seprately to avoid contact with personal items.belonging to others</w:t>
            </w:r>
          </w:p>
        </w:tc>
        <w:tc>
          <w:tcPr>
            <w:tcW w:w="993" w:type="dxa"/>
          </w:tcPr>
          <w:p w14:paraId="34D850ED" w14:textId="77777777" w:rsidR="00A27DE2" w:rsidRDefault="00A27DE2" w:rsidP="00E506C5">
            <w:pPr>
              <w:rPr>
                <w:rFonts w:ascii="Arial" w:eastAsia="Arial" w:hAnsi="Arial" w:cs="Arial"/>
              </w:rPr>
            </w:pPr>
          </w:p>
        </w:tc>
        <w:tc>
          <w:tcPr>
            <w:tcW w:w="1134" w:type="dxa"/>
          </w:tcPr>
          <w:p w14:paraId="0812DDE4" w14:textId="77777777" w:rsidR="00A27DE2" w:rsidRDefault="00A27DE2" w:rsidP="00E506C5">
            <w:pPr>
              <w:rPr>
                <w:rFonts w:ascii="Arial" w:eastAsia="Arial" w:hAnsi="Arial" w:cs="Arial"/>
              </w:rPr>
            </w:pPr>
          </w:p>
        </w:tc>
      </w:tr>
      <w:tr w:rsidR="00A27DE2" w:rsidRPr="00934410" w14:paraId="7F2FEB44" w14:textId="56D739CF" w:rsidTr="00A27DE2">
        <w:trPr>
          <w:trHeight w:val="331"/>
        </w:trPr>
        <w:tc>
          <w:tcPr>
            <w:tcW w:w="13667" w:type="dxa"/>
            <w:gridSpan w:val="3"/>
            <w:shd w:val="clear" w:color="auto" w:fill="auto"/>
          </w:tcPr>
          <w:p w14:paraId="092F85E2" w14:textId="1BC76158" w:rsidR="00A27DE2" w:rsidRDefault="00A27DE2" w:rsidP="00A833BB">
            <w:pPr>
              <w:rPr>
                <w:rFonts w:ascii="Arial" w:eastAsia="Arial" w:hAnsi="Arial" w:cs="Arial"/>
              </w:rPr>
            </w:pPr>
            <w:r>
              <w:rPr>
                <w:rFonts w:ascii="Arial" w:eastAsia="Arial" w:hAnsi="Arial" w:cs="Arial"/>
              </w:rPr>
              <w:t>6. L</w:t>
            </w:r>
            <w:r w:rsidRPr="00A833BB">
              <w:rPr>
                <w:rFonts w:ascii="Arial" w:eastAsia="Arial" w:hAnsi="Arial" w:cs="Arial"/>
              </w:rPr>
              <w:t>imit personal items brought in from the home e.g. phone chargers, stationary or other items that may be shared.</w:t>
            </w:r>
          </w:p>
        </w:tc>
        <w:tc>
          <w:tcPr>
            <w:tcW w:w="993" w:type="dxa"/>
          </w:tcPr>
          <w:p w14:paraId="0B77365A" w14:textId="77777777" w:rsidR="00A27DE2" w:rsidRDefault="00A27DE2" w:rsidP="00A833BB">
            <w:pPr>
              <w:rPr>
                <w:rFonts w:ascii="Arial" w:eastAsia="Arial" w:hAnsi="Arial" w:cs="Arial"/>
              </w:rPr>
            </w:pPr>
          </w:p>
        </w:tc>
        <w:tc>
          <w:tcPr>
            <w:tcW w:w="1134" w:type="dxa"/>
          </w:tcPr>
          <w:p w14:paraId="19D1AD11" w14:textId="77777777" w:rsidR="00A27DE2" w:rsidRDefault="00A27DE2" w:rsidP="00A833BB">
            <w:pPr>
              <w:rPr>
                <w:rFonts w:ascii="Arial" w:eastAsia="Arial" w:hAnsi="Arial" w:cs="Arial"/>
              </w:rPr>
            </w:pPr>
          </w:p>
        </w:tc>
      </w:tr>
      <w:tr w:rsidR="00A27DE2" w:rsidRPr="00934410" w14:paraId="44E75284" w14:textId="1BE92A1D" w:rsidTr="00A27DE2">
        <w:trPr>
          <w:trHeight w:val="331"/>
        </w:trPr>
        <w:tc>
          <w:tcPr>
            <w:tcW w:w="13667" w:type="dxa"/>
            <w:gridSpan w:val="3"/>
            <w:shd w:val="clear" w:color="auto" w:fill="auto"/>
            <w:vAlign w:val="center"/>
          </w:tcPr>
          <w:p w14:paraId="265C7AFF" w14:textId="634791AD" w:rsidR="00A27DE2" w:rsidRDefault="00A27DE2" w:rsidP="00A833BB">
            <w:pPr>
              <w:rPr>
                <w:rFonts w:ascii="Arial" w:eastAsia="Arial" w:hAnsi="Arial" w:cs="Arial"/>
              </w:rPr>
            </w:pPr>
            <w:r>
              <w:rPr>
                <w:rFonts w:ascii="Arial" w:hAnsi="Arial" w:cs="Arial"/>
              </w:rPr>
              <w:t xml:space="preserve">7. </w:t>
            </w:r>
            <w:r w:rsidRPr="003E334F">
              <w:rPr>
                <w:rFonts w:ascii="Arial" w:hAnsi="Arial" w:cs="Arial"/>
              </w:rPr>
              <w:t xml:space="preserve">Adapt </w:t>
            </w:r>
            <w:r>
              <w:rPr>
                <w:rFonts w:ascii="Arial" w:hAnsi="Arial" w:cs="Arial"/>
              </w:rPr>
              <w:t xml:space="preserve">the </w:t>
            </w:r>
            <w:r w:rsidRPr="003E334F">
              <w:rPr>
                <w:rFonts w:ascii="Arial" w:hAnsi="Arial" w:cs="Arial"/>
              </w:rPr>
              <w:t>workplace so desks &amp; workstations are placed further apart so the 2</w:t>
            </w:r>
            <w:r>
              <w:rPr>
                <w:rFonts w:ascii="Arial" w:hAnsi="Arial" w:cs="Arial"/>
              </w:rPr>
              <w:t xml:space="preserve"> </w:t>
            </w:r>
            <w:r w:rsidRPr="003E334F">
              <w:rPr>
                <w:rFonts w:ascii="Arial" w:hAnsi="Arial" w:cs="Arial"/>
              </w:rPr>
              <w:t>me</w:t>
            </w:r>
            <w:r>
              <w:rPr>
                <w:rFonts w:ascii="Arial" w:hAnsi="Arial" w:cs="Arial"/>
              </w:rPr>
              <w:t xml:space="preserve">tre </w:t>
            </w:r>
            <w:r w:rsidRPr="003E334F">
              <w:rPr>
                <w:rFonts w:ascii="Arial" w:hAnsi="Arial" w:cs="Arial"/>
              </w:rPr>
              <w:t xml:space="preserve">rule can be adhered to.  </w:t>
            </w:r>
          </w:p>
        </w:tc>
        <w:tc>
          <w:tcPr>
            <w:tcW w:w="993" w:type="dxa"/>
          </w:tcPr>
          <w:p w14:paraId="26A3C356" w14:textId="77777777" w:rsidR="00A27DE2" w:rsidRDefault="00A27DE2" w:rsidP="00A833BB">
            <w:pPr>
              <w:rPr>
                <w:rFonts w:ascii="Arial" w:hAnsi="Arial" w:cs="Arial"/>
              </w:rPr>
            </w:pPr>
          </w:p>
        </w:tc>
        <w:tc>
          <w:tcPr>
            <w:tcW w:w="1134" w:type="dxa"/>
          </w:tcPr>
          <w:p w14:paraId="5B015235" w14:textId="77777777" w:rsidR="00A27DE2" w:rsidRDefault="00A27DE2" w:rsidP="00A833BB">
            <w:pPr>
              <w:rPr>
                <w:rFonts w:ascii="Arial" w:hAnsi="Arial" w:cs="Arial"/>
              </w:rPr>
            </w:pPr>
          </w:p>
        </w:tc>
      </w:tr>
      <w:tr w:rsidR="00A27DE2" w:rsidRPr="00934410" w14:paraId="0C4AB19E" w14:textId="5CBB9385" w:rsidTr="00F54687">
        <w:trPr>
          <w:trHeight w:val="331"/>
        </w:trPr>
        <w:tc>
          <w:tcPr>
            <w:tcW w:w="15794" w:type="dxa"/>
            <w:gridSpan w:val="5"/>
            <w:shd w:val="clear" w:color="auto" w:fill="BFBFBF" w:themeFill="background1" w:themeFillShade="BF"/>
          </w:tcPr>
          <w:p w14:paraId="23172E1C" w14:textId="1622BED4" w:rsidR="00A27DE2" w:rsidRPr="00EA38F4" w:rsidRDefault="003D26C7" w:rsidP="00EA38F4">
            <w:pPr>
              <w:rPr>
                <w:rFonts w:ascii="Arial" w:eastAsia="Arial" w:hAnsi="Arial" w:cs="Arial"/>
                <w:b/>
              </w:rPr>
            </w:pPr>
            <w:r>
              <w:rPr>
                <w:rFonts w:ascii="Arial" w:eastAsia="Arial" w:hAnsi="Arial" w:cs="Arial"/>
                <w:b/>
              </w:rPr>
              <w:t xml:space="preserve">Potential </w:t>
            </w:r>
            <w:r w:rsidR="00A27DE2" w:rsidRPr="00EA38F4">
              <w:rPr>
                <w:rFonts w:ascii="Arial" w:eastAsia="Arial" w:hAnsi="Arial" w:cs="Arial"/>
                <w:b/>
              </w:rPr>
              <w:t>Hazard : Personal Hygiene</w:t>
            </w:r>
            <w:r w:rsidR="00A27DE2" w:rsidRPr="00EA38F4">
              <w:rPr>
                <w:rFonts w:ascii="Arial" w:eastAsia="Arial" w:hAnsi="Arial" w:cs="Arial"/>
              </w:rPr>
              <w:t xml:space="preserve"> </w:t>
            </w:r>
            <w:r w:rsidR="00A27DE2">
              <w:rPr>
                <w:rFonts w:ascii="Arial" w:eastAsia="Arial" w:hAnsi="Arial" w:cs="Arial"/>
              </w:rPr>
              <w:t>(</w:t>
            </w:r>
            <w:r w:rsidR="00A27DE2" w:rsidRPr="00EA38F4">
              <w:rPr>
                <w:rFonts w:ascii="Arial" w:eastAsia="Arial" w:hAnsi="Arial" w:cs="Arial"/>
              </w:rPr>
              <w:t>Inadequate personal hygiene standards pose a risk of contracting the infection and cross contaminating and surfaces</w:t>
            </w:r>
            <w:r w:rsidR="00A27DE2">
              <w:rPr>
                <w:rFonts w:ascii="Arial" w:eastAsia="Arial" w:hAnsi="Arial" w:cs="Arial"/>
              </w:rPr>
              <w:t>)</w:t>
            </w:r>
            <w:r w:rsidR="00A27DE2" w:rsidRPr="00EA38F4">
              <w:rPr>
                <w:rFonts w:ascii="Arial" w:eastAsia="Arial" w:hAnsi="Arial" w:cs="Arial"/>
              </w:rPr>
              <w:t>.</w:t>
            </w:r>
          </w:p>
        </w:tc>
      </w:tr>
      <w:tr w:rsidR="00A27DE2" w:rsidRPr="00934410" w14:paraId="4A278334" w14:textId="4B50A503" w:rsidTr="00A27DE2">
        <w:trPr>
          <w:trHeight w:val="331"/>
        </w:trPr>
        <w:tc>
          <w:tcPr>
            <w:tcW w:w="13667" w:type="dxa"/>
            <w:gridSpan w:val="3"/>
            <w:shd w:val="clear" w:color="auto" w:fill="auto"/>
          </w:tcPr>
          <w:p w14:paraId="38059B67" w14:textId="17FF4E30" w:rsidR="00A27DE2" w:rsidRPr="00EA38F4" w:rsidRDefault="00A27DE2" w:rsidP="00EA38F4">
            <w:pPr>
              <w:rPr>
                <w:rFonts w:ascii="Arial" w:eastAsia="Arial" w:hAnsi="Arial" w:cs="Arial"/>
              </w:rPr>
            </w:pPr>
            <w:r w:rsidRPr="00EA38F4">
              <w:rPr>
                <w:rFonts w:ascii="Arial" w:eastAsia="Arial" w:hAnsi="Arial" w:cs="Arial"/>
                <w:b/>
              </w:rPr>
              <w:t>Control Measures:</w:t>
            </w:r>
          </w:p>
        </w:tc>
        <w:tc>
          <w:tcPr>
            <w:tcW w:w="993" w:type="dxa"/>
            <w:vAlign w:val="center"/>
          </w:tcPr>
          <w:p w14:paraId="152EB088" w14:textId="1B1082FA" w:rsidR="00A27DE2" w:rsidRPr="00A27DE2" w:rsidRDefault="00A27DE2" w:rsidP="00A27DE2">
            <w:pPr>
              <w:jc w:val="center"/>
              <w:rPr>
                <w:rFonts w:ascii="Arial" w:eastAsia="Arial" w:hAnsi="Arial" w:cs="Arial"/>
                <w:b/>
              </w:rPr>
            </w:pPr>
            <w:r w:rsidRPr="00A27DE2">
              <w:rPr>
                <w:rFonts w:ascii="Arial" w:eastAsia="Arial" w:hAnsi="Arial" w:cs="Arial"/>
                <w:b/>
              </w:rPr>
              <w:t>Needed</w:t>
            </w:r>
          </w:p>
        </w:tc>
        <w:tc>
          <w:tcPr>
            <w:tcW w:w="1134" w:type="dxa"/>
            <w:vAlign w:val="center"/>
          </w:tcPr>
          <w:p w14:paraId="6FD750CF" w14:textId="637D6259" w:rsidR="00A27DE2" w:rsidRPr="00A27DE2" w:rsidRDefault="00A27DE2" w:rsidP="00A27DE2">
            <w:pPr>
              <w:jc w:val="center"/>
              <w:rPr>
                <w:rFonts w:ascii="Arial" w:eastAsia="Arial" w:hAnsi="Arial" w:cs="Arial"/>
                <w:b/>
              </w:rPr>
            </w:pPr>
            <w:r w:rsidRPr="00A27DE2">
              <w:rPr>
                <w:rFonts w:ascii="Arial" w:eastAsia="Arial" w:hAnsi="Arial" w:cs="Arial"/>
                <w:b/>
              </w:rPr>
              <w:t>In place</w:t>
            </w:r>
          </w:p>
        </w:tc>
      </w:tr>
      <w:tr w:rsidR="00A27DE2" w:rsidRPr="00934410" w14:paraId="2F88BBEA" w14:textId="3244048B" w:rsidTr="00A27DE2">
        <w:trPr>
          <w:trHeight w:val="331"/>
        </w:trPr>
        <w:tc>
          <w:tcPr>
            <w:tcW w:w="13667" w:type="dxa"/>
            <w:gridSpan w:val="3"/>
            <w:shd w:val="clear" w:color="auto" w:fill="auto"/>
          </w:tcPr>
          <w:p w14:paraId="2247976C" w14:textId="4FA46B97" w:rsidR="00A27DE2" w:rsidRPr="00EA38F4" w:rsidRDefault="00A27DE2" w:rsidP="00E24EE5">
            <w:pPr>
              <w:rPr>
                <w:rFonts w:ascii="Arial" w:eastAsia="Arial" w:hAnsi="Arial" w:cs="Arial"/>
              </w:rPr>
            </w:pPr>
            <w:r w:rsidRPr="00EA38F4">
              <w:rPr>
                <w:rFonts w:ascii="Arial" w:eastAsia="Arial" w:hAnsi="Arial" w:cs="Arial"/>
              </w:rPr>
              <w:t xml:space="preserve">1. </w:t>
            </w:r>
            <w:r w:rsidRPr="00E24EE5">
              <w:rPr>
                <w:rFonts w:ascii="Arial" w:eastAsia="Arial" w:hAnsi="Arial" w:cs="Arial"/>
              </w:rPr>
              <w:t>Avoid touching eyes, nose or mouth as much as possible – especially if hands are not clean</w:t>
            </w:r>
          </w:p>
        </w:tc>
        <w:tc>
          <w:tcPr>
            <w:tcW w:w="993" w:type="dxa"/>
          </w:tcPr>
          <w:p w14:paraId="489525D8" w14:textId="77777777" w:rsidR="00A27DE2" w:rsidRPr="00EA38F4" w:rsidRDefault="00A27DE2" w:rsidP="00E24EE5">
            <w:pPr>
              <w:rPr>
                <w:rFonts w:ascii="Arial" w:eastAsia="Arial" w:hAnsi="Arial" w:cs="Arial"/>
              </w:rPr>
            </w:pPr>
          </w:p>
        </w:tc>
        <w:tc>
          <w:tcPr>
            <w:tcW w:w="1134" w:type="dxa"/>
          </w:tcPr>
          <w:p w14:paraId="766F1F56" w14:textId="77777777" w:rsidR="00A27DE2" w:rsidRPr="00EA38F4" w:rsidRDefault="00A27DE2" w:rsidP="00E24EE5">
            <w:pPr>
              <w:rPr>
                <w:rFonts w:ascii="Arial" w:eastAsia="Arial" w:hAnsi="Arial" w:cs="Arial"/>
              </w:rPr>
            </w:pPr>
          </w:p>
        </w:tc>
      </w:tr>
      <w:tr w:rsidR="00A27DE2" w:rsidRPr="00934410" w14:paraId="2DE99B4A" w14:textId="20121417" w:rsidTr="00A27DE2">
        <w:trPr>
          <w:trHeight w:val="331"/>
        </w:trPr>
        <w:tc>
          <w:tcPr>
            <w:tcW w:w="13667" w:type="dxa"/>
            <w:gridSpan w:val="3"/>
            <w:shd w:val="clear" w:color="auto" w:fill="auto"/>
          </w:tcPr>
          <w:p w14:paraId="5E70F165" w14:textId="0458DD9C" w:rsidR="00A27DE2" w:rsidRPr="00EC7E5F" w:rsidRDefault="00A27DE2" w:rsidP="00EC7E5F">
            <w:pPr>
              <w:rPr>
                <w:rFonts w:ascii="Arial" w:eastAsia="Arial" w:hAnsi="Arial" w:cs="Arial"/>
              </w:rPr>
            </w:pPr>
            <w:r w:rsidRPr="00EC7E5F">
              <w:rPr>
                <w:rFonts w:ascii="Arial" w:eastAsia="Arial" w:hAnsi="Arial" w:cs="Arial"/>
              </w:rPr>
              <w:t xml:space="preserve">2. </w:t>
            </w:r>
            <w:r>
              <w:rPr>
                <w:rFonts w:ascii="Arial" w:eastAsia="Arial" w:hAnsi="Arial" w:cs="Arial"/>
              </w:rPr>
              <w:t>Consideration should be given to bringing a spare set of clothing to the office in case of potential</w:t>
            </w:r>
            <w:r w:rsidRPr="00EC7E5F">
              <w:rPr>
                <w:rFonts w:ascii="Arial" w:eastAsia="Arial" w:hAnsi="Arial" w:cs="Arial"/>
              </w:rPr>
              <w:t xml:space="preserve"> contaminated</w:t>
            </w:r>
            <w:r>
              <w:rPr>
                <w:rFonts w:ascii="Arial" w:eastAsia="Arial" w:hAnsi="Arial" w:cs="Arial"/>
              </w:rPr>
              <w:t xml:space="preserve"> (e.g. being accidentally sneezed on), removed clothing </w:t>
            </w:r>
            <w:r w:rsidRPr="00EC7E5F">
              <w:rPr>
                <w:rFonts w:ascii="Arial" w:eastAsia="Arial" w:hAnsi="Arial" w:cs="Arial"/>
              </w:rPr>
              <w:t>should be placed in a suitable plastic bag/container</w:t>
            </w:r>
            <w:r>
              <w:rPr>
                <w:rFonts w:ascii="Arial" w:eastAsia="Arial" w:hAnsi="Arial" w:cs="Arial"/>
              </w:rPr>
              <w:t xml:space="preserve"> at taken home of washing</w:t>
            </w:r>
            <w:r w:rsidRPr="00EC7E5F">
              <w:rPr>
                <w:rFonts w:ascii="Arial" w:eastAsia="Arial" w:hAnsi="Arial" w:cs="Arial"/>
              </w:rPr>
              <w:t>.</w:t>
            </w:r>
          </w:p>
        </w:tc>
        <w:tc>
          <w:tcPr>
            <w:tcW w:w="993" w:type="dxa"/>
          </w:tcPr>
          <w:p w14:paraId="6391E0C5" w14:textId="77777777" w:rsidR="00A27DE2" w:rsidRPr="00EC7E5F" w:rsidRDefault="00A27DE2" w:rsidP="00EC7E5F">
            <w:pPr>
              <w:rPr>
                <w:rFonts w:ascii="Arial" w:eastAsia="Arial" w:hAnsi="Arial" w:cs="Arial"/>
              </w:rPr>
            </w:pPr>
          </w:p>
        </w:tc>
        <w:tc>
          <w:tcPr>
            <w:tcW w:w="1134" w:type="dxa"/>
          </w:tcPr>
          <w:p w14:paraId="709974EB" w14:textId="77777777" w:rsidR="00A27DE2" w:rsidRPr="00EC7E5F" w:rsidRDefault="00A27DE2" w:rsidP="00EC7E5F">
            <w:pPr>
              <w:rPr>
                <w:rFonts w:ascii="Arial" w:eastAsia="Arial" w:hAnsi="Arial" w:cs="Arial"/>
              </w:rPr>
            </w:pPr>
          </w:p>
        </w:tc>
      </w:tr>
      <w:tr w:rsidR="00A27DE2" w:rsidRPr="00934410" w14:paraId="77ED6B75" w14:textId="4A274EE9" w:rsidTr="00A27DE2">
        <w:trPr>
          <w:trHeight w:val="331"/>
        </w:trPr>
        <w:tc>
          <w:tcPr>
            <w:tcW w:w="13667" w:type="dxa"/>
            <w:gridSpan w:val="3"/>
            <w:shd w:val="clear" w:color="auto" w:fill="auto"/>
          </w:tcPr>
          <w:p w14:paraId="2862F8BE" w14:textId="71C0544C" w:rsidR="00A27DE2" w:rsidRPr="00EA38F4" w:rsidRDefault="00A27DE2" w:rsidP="00EA38F4">
            <w:pPr>
              <w:rPr>
                <w:rFonts w:ascii="Arial" w:eastAsia="Arial" w:hAnsi="Arial" w:cs="Arial"/>
              </w:rPr>
            </w:pPr>
            <w:r w:rsidRPr="00EA38F4">
              <w:rPr>
                <w:rFonts w:ascii="Arial" w:eastAsia="Arial" w:hAnsi="Arial" w:cs="Arial"/>
              </w:rPr>
              <w:t xml:space="preserve">3. A disposable tissue, should be used when coughing and or sneezing then put the tissue in a bag or pocket then throw the tissue in the </w:t>
            </w:r>
            <w:r>
              <w:rPr>
                <w:rFonts w:ascii="Arial" w:eastAsia="Arial" w:hAnsi="Arial" w:cs="Arial"/>
              </w:rPr>
              <w:t xml:space="preserve">lidded </w:t>
            </w:r>
            <w:r w:rsidRPr="00EA38F4">
              <w:rPr>
                <w:rFonts w:ascii="Arial" w:eastAsia="Arial" w:hAnsi="Arial" w:cs="Arial"/>
              </w:rPr>
              <w:t>bin. If a tissue is not available for employees, they should cough and sneeze into the crook of their elbow.</w:t>
            </w:r>
          </w:p>
        </w:tc>
        <w:tc>
          <w:tcPr>
            <w:tcW w:w="993" w:type="dxa"/>
          </w:tcPr>
          <w:p w14:paraId="441943BA" w14:textId="77777777" w:rsidR="00A27DE2" w:rsidRPr="00EA38F4" w:rsidRDefault="00A27DE2" w:rsidP="00EA38F4">
            <w:pPr>
              <w:rPr>
                <w:rFonts w:ascii="Arial" w:eastAsia="Arial" w:hAnsi="Arial" w:cs="Arial"/>
              </w:rPr>
            </w:pPr>
          </w:p>
        </w:tc>
        <w:tc>
          <w:tcPr>
            <w:tcW w:w="1134" w:type="dxa"/>
          </w:tcPr>
          <w:p w14:paraId="610B1E14" w14:textId="77777777" w:rsidR="00A27DE2" w:rsidRPr="00EA38F4" w:rsidRDefault="00A27DE2" w:rsidP="00EA38F4">
            <w:pPr>
              <w:rPr>
                <w:rFonts w:ascii="Arial" w:eastAsia="Arial" w:hAnsi="Arial" w:cs="Arial"/>
              </w:rPr>
            </w:pPr>
          </w:p>
        </w:tc>
      </w:tr>
      <w:tr w:rsidR="00A27DE2" w:rsidRPr="00934410" w14:paraId="33DC3B48" w14:textId="028DD284" w:rsidTr="00A27DE2">
        <w:trPr>
          <w:trHeight w:val="331"/>
        </w:trPr>
        <w:tc>
          <w:tcPr>
            <w:tcW w:w="13667" w:type="dxa"/>
            <w:gridSpan w:val="3"/>
            <w:shd w:val="clear" w:color="auto" w:fill="auto"/>
          </w:tcPr>
          <w:p w14:paraId="4538ECAB" w14:textId="78C785FE" w:rsidR="00A27DE2" w:rsidRPr="00EA38F4" w:rsidRDefault="00A27DE2" w:rsidP="00EA38F4">
            <w:pPr>
              <w:rPr>
                <w:rFonts w:ascii="Arial" w:eastAsia="Arial" w:hAnsi="Arial" w:cs="Arial"/>
              </w:rPr>
            </w:pPr>
            <w:r w:rsidRPr="00E24EE5">
              <w:rPr>
                <w:rFonts w:ascii="Arial" w:eastAsia="Arial" w:hAnsi="Arial" w:cs="Arial"/>
              </w:rPr>
              <w:t>4. Users should clean their hands frequently, using an alcohol-based hand sanitiser (that contains at least 60-95% alcohol), or to wash their hands with soap and water for at least 20 seconds.</w:t>
            </w:r>
          </w:p>
        </w:tc>
        <w:tc>
          <w:tcPr>
            <w:tcW w:w="993" w:type="dxa"/>
          </w:tcPr>
          <w:p w14:paraId="220042EB" w14:textId="77777777" w:rsidR="00A27DE2" w:rsidRPr="00E24EE5" w:rsidRDefault="00A27DE2" w:rsidP="00EA38F4">
            <w:pPr>
              <w:rPr>
                <w:rFonts w:ascii="Arial" w:eastAsia="Arial" w:hAnsi="Arial" w:cs="Arial"/>
              </w:rPr>
            </w:pPr>
          </w:p>
        </w:tc>
        <w:tc>
          <w:tcPr>
            <w:tcW w:w="1134" w:type="dxa"/>
          </w:tcPr>
          <w:p w14:paraId="15D1BEFD" w14:textId="77777777" w:rsidR="00A27DE2" w:rsidRPr="00E24EE5" w:rsidRDefault="00A27DE2" w:rsidP="00EA38F4">
            <w:pPr>
              <w:rPr>
                <w:rFonts w:ascii="Arial" w:eastAsia="Arial" w:hAnsi="Arial" w:cs="Arial"/>
              </w:rPr>
            </w:pPr>
          </w:p>
        </w:tc>
      </w:tr>
      <w:tr w:rsidR="00A27DE2" w:rsidRPr="00934410" w14:paraId="5348C844" w14:textId="2A98A9C2" w:rsidTr="00A27DE2">
        <w:trPr>
          <w:trHeight w:val="331"/>
        </w:trPr>
        <w:tc>
          <w:tcPr>
            <w:tcW w:w="13667" w:type="dxa"/>
            <w:gridSpan w:val="3"/>
            <w:shd w:val="clear" w:color="auto" w:fill="auto"/>
          </w:tcPr>
          <w:p w14:paraId="5555AFDE" w14:textId="2A21073D" w:rsidR="00A27DE2" w:rsidRPr="00E24EE5" w:rsidRDefault="00A27DE2" w:rsidP="00EA38F4">
            <w:pPr>
              <w:rPr>
                <w:rFonts w:ascii="Arial" w:eastAsia="Arial" w:hAnsi="Arial" w:cs="Arial"/>
              </w:rPr>
            </w:pPr>
            <w:r>
              <w:rPr>
                <w:rFonts w:ascii="Arial" w:eastAsia="Arial" w:hAnsi="Arial" w:cs="Arial"/>
              </w:rPr>
              <w:t xml:space="preserve">5. </w:t>
            </w:r>
            <w:r w:rsidRPr="00BA45D4">
              <w:rPr>
                <w:rFonts w:ascii="Arial" w:eastAsia="Arial" w:hAnsi="Arial" w:cs="Arial"/>
              </w:rPr>
              <w:t>Display posters promoting good hygiene control such as hand washing techniques.</w:t>
            </w:r>
          </w:p>
        </w:tc>
        <w:tc>
          <w:tcPr>
            <w:tcW w:w="993" w:type="dxa"/>
          </w:tcPr>
          <w:p w14:paraId="3CF3BFD4" w14:textId="77777777" w:rsidR="00A27DE2" w:rsidRDefault="00A27DE2" w:rsidP="00EA38F4">
            <w:pPr>
              <w:rPr>
                <w:rFonts w:ascii="Arial" w:eastAsia="Arial" w:hAnsi="Arial" w:cs="Arial"/>
              </w:rPr>
            </w:pPr>
          </w:p>
        </w:tc>
        <w:tc>
          <w:tcPr>
            <w:tcW w:w="1134" w:type="dxa"/>
          </w:tcPr>
          <w:p w14:paraId="3DB54AA6" w14:textId="77777777" w:rsidR="00A27DE2" w:rsidRDefault="00A27DE2" w:rsidP="00EA38F4">
            <w:pPr>
              <w:rPr>
                <w:rFonts w:ascii="Arial" w:eastAsia="Arial" w:hAnsi="Arial" w:cs="Arial"/>
              </w:rPr>
            </w:pPr>
          </w:p>
        </w:tc>
      </w:tr>
      <w:tr w:rsidR="00A27DE2" w:rsidRPr="00934410" w14:paraId="5DDDF664" w14:textId="6EFD8D9B" w:rsidTr="00A27DE2">
        <w:trPr>
          <w:trHeight w:val="331"/>
        </w:trPr>
        <w:tc>
          <w:tcPr>
            <w:tcW w:w="13667" w:type="dxa"/>
            <w:gridSpan w:val="3"/>
            <w:shd w:val="clear" w:color="auto" w:fill="auto"/>
          </w:tcPr>
          <w:p w14:paraId="611781DD" w14:textId="274244E1" w:rsidR="00A27DE2" w:rsidRDefault="00A27DE2" w:rsidP="00EA38F4">
            <w:pPr>
              <w:rPr>
                <w:rFonts w:ascii="Arial" w:eastAsia="Arial" w:hAnsi="Arial" w:cs="Arial"/>
              </w:rPr>
            </w:pPr>
            <w:r>
              <w:rPr>
                <w:rFonts w:ascii="Arial" w:eastAsia="Arial" w:hAnsi="Arial" w:cs="Arial"/>
              </w:rPr>
              <w:t>6. Set up hand cleaning stations in relevant places thotrughout the building (e.g. Entrances and exits)</w:t>
            </w:r>
          </w:p>
        </w:tc>
        <w:tc>
          <w:tcPr>
            <w:tcW w:w="993" w:type="dxa"/>
          </w:tcPr>
          <w:p w14:paraId="67949EC0" w14:textId="77777777" w:rsidR="00A27DE2" w:rsidRDefault="00A27DE2" w:rsidP="00EA38F4">
            <w:pPr>
              <w:rPr>
                <w:rFonts w:ascii="Arial" w:eastAsia="Arial" w:hAnsi="Arial" w:cs="Arial"/>
              </w:rPr>
            </w:pPr>
          </w:p>
        </w:tc>
        <w:tc>
          <w:tcPr>
            <w:tcW w:w="1134" w:type="dxa"/>
          </w:tcPr>
          <w:p w14:paraId="102E6235" w14:textId="77777777" w:rsidR="00A27DE2" w:rsidRDefault="00A27DE2" w:rsidP="00EA38F4">
            <w:pPr>
              <w:rPr>
                <w:rFonts w:ascii="Arial" w:eastAsia="Arial" w:hAnsi="Arial" w:cs="Arial"/>
              </w:rPr>
            </w:pPr>
          </w:p>
        </w:tc>
      </w:tr>
      <w:tr w:rsidR="00A27DE2" w:rsidRPr="00934410" w14:paraId="4E832B87" w14:textId="5E7A3822" w:rsidTr="00763305">
        <w:trPr>
          <w:trHeight w:val="331"/>
        </w:trPr>
        <w:tc>
          <w:tcPr>
            <w:tcW w:w="15794" w:type="dxa"/>
            <w:gridSpan w:val="5"/>
            <w:shd w:val="clear" w:color="auto" w:fill="BFBFBF" w:themeFill="background1" w:themeFillShade="BF"/>
            <w:vAlign w:val="center"/>
          </w:tcPr>
          <w:p w14:paraId="11C868FD" w14:textId="4DFF76FF" w:rsidR="00A27DE2" w:rsidRDefault="003D26C7" w:rsidP="003D26C7">
            <w:pPr>
              <w:rPr>
                <w:rFonts w:ascii="Arial" w:hAnsi="Arial" w:cs="Arial"/>
                <w:b/>
                <w:bCs/>
              </w:rPr>
            </w:pPr>
            <w:r>
              <w:rPr>
                <w:rFonts w:ascii="Arial" w:hAnsi="Arial" w:cs="Arial"/>
                <w:b/>
                <w:bCs/>
              </w:rPr>
              <w:lastRenderedPageBreak/>
              <w:t xml:space="preserve">Potential </w:t>
            </w:r>
            <w:r w:rsidR="00A27DE2">
              <w:rPr>
                <w:rFonts w:ascii="Arial" w:hAnsi="Arial" w:cs="Arial"/>
                <w:b/>
                <w:bCs/>
              </w:rPr>
              <w:t xml:space="preserve">Hazard – Use of </w:t>
            </w:r>
            <w:r w:rsidR="00A27DE2" w:rsidRPr="00BA45D4">
              <w:rPr>
                <w:rFonts w:ascii="Arial" w:hAnsi="Arial" w:cs="Arial"/>
                <w:b/>
                <w:bCs/>
              </w:rPr>
              <w:t>Personal Protective Equipment</w:t>
            </w:r>
            <w:r w:rsidR="00A27DE2">
              <w:rPr>
                <w:rFonts w:ascii="Arial" w:hAnsi="Arial" w:cs="Arial"/>
                <w:b/>
                <w:bCs/>
              </w:rPr>
              <w:t xml:space="preserve"> (PPE) </w:t>
            </w:r>
            <w:r w:rsidR="00A27DE2" w:rsidRPr="00A27DE2">
              <w:rPr>
                <w:rFonts w:ascii="Arial" w:hAnsi="Arial" w:cs="Arial"/>
                <w:bCs/>
              </w:rPr>
              <w:t>(</w:t>
            </w:r>
            <w:r w:rsidR="00A27DE2">
              <w:rPr>
                <w:rFonts w:ascii="Arial" w:hAnsi="Arial" w:cs="Arial"/>
                <w:bCs/>
              </w:rPr>
              <w:t>Lack of p</w:t>
            </w:r>
            <w:r w:rsidR="00A27DE2" w:rsidRPr="00A27DE2">
              <w:rPr>
                <w:rFonts w:ascii="Arial" w:hAnsi="Arial" w:cs="Arial"/>
                <w:bCs/>
              </w:rPr>
              <w:t xml:space="preserve">roper use of PPE </w:t>
            </w:r>
            <w:r>
              <w:rPr>
                <w:rFonts w:ascii="Arial" w:hAnsi="Arial" w:cs="Arial"/>
                <w:bCs/>
              </w:rPr>
              <w:t>increase risk of t</w:t>
            </w:r>
            <w:r w:rsidRPr="003D26C7">
              <w:rPr>
                <w:rFonts w:ascii="Arial" w:hAnsi="Arial" w:cs="Arial"/>
                <w:bCs/>
              </w:rPr>
              <w:t>ransfer of pathogens through cross contamination).</w:t>
            </w:r>
          </w:p>
        </w:tc>
      </w:tr>
      <w:tr w:rsidR="00A27DE2" w:rsidRPr="00934410" w14:paraId="3205E72C" w14:textId="77777777" w:rsidTr="000E606D">
        <w:trPr>
          <w:trHeight w:val="331"/>
        </w:trPr>
        <w:tc>
          <w:tcPr>
            <w:tcW w:w="13667" w:type="dxa"/>
            <w:gridSpan w:val="3"/>
            <w:shd w:val="clear" w:color="auto" w:fill="FFFFFF" w:themeFill="background1"/>
          </w:tcPr>
          <w:p w14:paraId="57E6FDAC" w14:textId="6F332ADE" w:rsidR="00A27DE2" w:rsidRPr="00A27DE2" w:rsidRDefault="00A27DE2" w:rsidP="00A27DE2">
            <w:pPr>
              <w:rPr>
                <w:rFonts w:ascii="Arial" w:hAnsi="Arial" w:cs="Arial"/>
                <w:b/>
              </w:rPr>
            </w:pPr>
            <w:r w:rsidRPr="00A27DE2">
              <w:rPr>
                <w:rFonts w:ascii="Arial" w:hAnsi="Arial" w:cs="Arial"/>
                <w:b/>
              </w:rPr>
              <w:t>Control Measures:</w:t>
            </w:r>
          </w:p>
        </w:tc>
        <w:tc>
          <w:tcPr>
            <w:tcW w:w="993" w:type="dxa"/>
            <w:shd w:val="clear" w:color="auto" w:fill="FFFFFF" w:themeFill="background1"/>
            <w:vAlign w:val="center"/>
          </w:tcPr>
          <w:p w14:paraId="539E9383" w14:textId="088D8251" w:rsidR="00A27DE2" w:rsidRPr="00A27DE2" w:rsidRDefault="00A27DE2" w:rsidP="00A27DE2">
            <w:pPr>
              <w:ind w:left="-5"/>
              <w:rPr>
                <w:rFonts w:ascii="Arial" w:hAnsi="Arial" w:cs="Arial"/>
              </w:rPr>
            </w:pPr>
            <w:r w:rsidRPr="00A27DE2">
              <w:rPr>
                <w:rFonts w:ascii="Arial" w:eastAsia="Arial" w:hAnsi="Arial" w:cs="Arial"/>
                <w:b/>
              </w:rPr>
              <w:t>Needed</w:t>
            </w:r>
          </w:p>
        </w:tc>
        <w:tc>
          <w:tcPr>
            <w:tcW w:w="1134" w:type="dxa"/>
            <w:shd w:val="clear" w:color="auto" w:fill="FFFFFF" w:themeFill="background1"/>
            <w:vAlign w:val="center"/>
          </w:tcPr>
          <w:p w14:paraId="058DF53D" w14:textId="37CD03F1" w:rsidR="00A27DE2" w:rsidRPr="00A27DE2" w:rsidRDefault="00A27DE2" w:rsidP="00A27DE2">
            <w:pPr>
              <w:rPr>
                <w:rFonts w:ascii="Arial" w:hAnsi="Arial" w:cs="Arial"/>
              </w:rPr>
            </w:pPr>
            <w:r w:rsidRPr="00A27DE2">
              <w:rPr>
                <w:rFonts w:ascii="Arial" w:eastAsia="Arial" w:hAnsi="Arial" w:cs="Arial"/>
                <w:b/>
              </w:rPr>
              <w:t>In place</w:t>
            </w:r>
          </w:p>
        </w:tc>
      </w:tr>
      <w:tr w:rsidR="00A27DE2" w:rsidRPr="00934410" w14:paraId="09A3040D" w14:textId="50707652" w:rsidTr="00A27DE2">
        <w:trPr>
          <w:trHeight w:val="331"/>
        </w:trPr>
        <w:tc>
          <w:tcPr>
            <w:tcW w:w="13667" w:type="dxa"/>
            <w:gridSpan w:val="3"/>
            <w:shd w:val="clear" w:color="auto" w:fill="FFFFFF" w:themeFill="background1"/>
          </w:tcPr>
          <w:p w14:paraId="060F0798" w14:textId="18F9D420" w:rsidR="00A27DE2" w:rsidRPr="00BA45D4" w:rsidRDefault="00A27DE2" w:rsidP="00BA45D4">
            <w:pPr>
              <w:pStyle w:val="ListParagraph"/>
              <w:numPr>
                <w:ilvl w:val="0"/>
                <w:numId w:val="4"/>
              </w:numPr>
              <w:ind w:left="279" w:hanging="284"/>
              <w:rPr>
                <w:rFonts w:ascii="Arial" w:eastAsia="Arial" w:hAnsi="Arial" w:cs="Arial"/>
                <w:b/>
              </w:rPr>
            </w:pPr>
            <w:r>
              <w:rPr>
                <w:rFonts w:ascii="Arial" w:hAnsi="Arial" w:cs="Arial"/>
              </w:rPr>
              <w:t>S</w:t>
            </w:r>
            <w:r w:rsidRPr="00BA45D4">
              <w:rPr>
                <w:rFonts w:ascii="Arial" w:hAnsi="Arial" w:cs="Arial"/>
              </w:rPr>
              <w:t>upplies of PPE are in-stock or can be acquired readily in case of shortages.</w:t>
            </w:r>
          </w:p>
        </w:tc>
        <w:tc>
          <w:tcPr>
            <w:tcW w:w="993" w:type="dxa"/>
            <w:shd w:val="clear" w:color="auto" w:fill="FFFFFF" w:themeFill="background1"/>
          </w:tcPr>
          <w:p w14:paraId="607E733C" w14:textId="77777777" w:rsidR="00A27DE2" w:rsidRPr="00A27DE2" w:rsidRDefault="00A27DE2" w:rsidP="00A27DE2">
            <w:pPr>
              <w:ind w:left="-5"/>
              <w:rPr>
                <w:rFonts w:ascii="Arial" w:hAnsi="Arial" w:cs="Arial"/>
              </w:rPr>
            </w:pPr>
          </w:p>
        </w:tc>
        <w:tc>
          <w:tcPr>
            <w:tcW w:w="1134" w:type="dxa"/>
            <w:shd w:val="clear" w:color="auto" w:fill="FFFFFF" w:themeFill="background1"/>
          </w:tcPr>
          <w:p w14:paraId="0577FB6A" w14:textId="77777777" w:rsidR="00A27DE2" w:rsidRPr="00A27DE2" w:rsidRDefault="00A27DE2" w:rsidP="00A27DE2">
            <w:pPr>
              <w:rPr>
                <w:rFonts w:ascii="Arial" w:hAnsi="Arial" w:cs="Arial"/>
              </w:rPr>
            </w:pPr>
          </w:p>
        </w:tc>
      </w:tr>
      <w:tr w:rsidR="00A27DE2" w:rsidRPr="00934410" w14:paraId="181332ED" w14:textId="66F4B9E4" w:rsidTr="00A27DE2">
        <w:trPr>
          <w:trHeight w:val="331"/>
        </w:trPr>
        <w:tc>
          <w:tcPr>
            <w:tcW w:w="13667" w:type="dxa"/>
            <w:gridSpan w:val="3"/>
            <w:shd w:val="clear" w:color="auto" w:fill="FFFFFF" w:themeFill="background1"/>
            <w:vAlign w:val="center"/>
          </w:tcPr>
          <w:p w14:paraId="747A6F78" w14:textId="5C44171F" w:rsidR="00A27DE2" w:rsidRPr="00BA45D4" w:rsidRDefault="00A27DE2" w:rsidP="00BA45D4">
            <w:pPr>
              <w:pStyle w:val="ListParagraph"/>
              <w:numPr>
                <w:ilvl w:val="0"/>
                <w:numId w:val="4"/>
              </w:numPr>
              <w:ind w:left="279" w:hanging="284"/>
              <w:rPr>
                <w:rFonts w:ascii="Arial" w:eastAsia="Arial" w:hAnsi="Arial" w:cs="Arial"/>
                <w:b/>
              </w:rPr>
            </w:pPr>
            <w:r>
              <w:rPr>
                <w:rFonts w:ascii="Arial" w:hAnsi="Arial" w:cs="Arial"/>
              </w:rPr>
              <w:t>E</w:t>
            </w:r>
            <w:r w:rsidRPr="00BA45D4">
              <w:rPr>
                <w:rFonts w:ascii="Arial" w:hAnsi="Arial" w:cs="Arial"/>
              </w:rPr>
              <w:t xml:space="preserve">mployees are trained on using PPE (how to put it on/take it off) and all other preventive measures that should be practised. </w:t>
            </w:r>
          </w:p>
        </w:tc>
        <w:tc>
          <w:tcPr>
            <w:tcW w:w="993" w:type="dxa"/>
            <w:shd w:val="clear" w:color="auto" w:fill="FFFFFF" w:themeFill="background1"/>
          </w:tcPr>
          <w:p w14:paraId="1DEB0555" w14:textId="77777777" w:rsidR="00A27DE2" w:rsidRPr="00A27DE2" w:rsidRDefault="00A27DE2" w:rsidP="00A27DE2">
            <w:pPr>
              <w:ind w:left="-5"/>
              <w:rPr>
                <w:rFonts w:ascii="Arial" w:hAnsi="Arial" w:cs="Arial"/>
              </w:rPr>
            </w:pPr>
          </w:p>
        </w:tc>
        <w:tc>
          <w:tcPr>
            <w:tcW w:w="1134" w:type="dxa"/>
            <w:shd w:val="clear" w:color="auto" w:fill="FFFFFF" w:themeFill="background1"/>
          </w:tcPr>
          <w:p w14:paraId="558C5C5C" w14:textId="77777777" w:rsidR="00A27DE2" w:rsidRPr="00A27DE2" w:rsidRDefault="00A27DE2" w:rsidP="00A27DE2">
            <w:pPr>
              <w:rPr>
                <w:rFonts w:ascii="Arial" w:hAnsi="Arial" w:cs="Arial"/>
              </w:rPr>
            </w:pPr>
          </w:p>
        </w:tc>
      </w:tr>
      <w:tr w:rsidR="00A27DE2" w:rsidRPr="00934410" w14:paraId="73E6BEB2" w14:textId="04C00AEB" w:rsidTr="00A27DE2">
        <w:trPr>
          <w:trHeight w:val="331"/>
        </w:trPr>
        <w:tc>
          <w:tcPr>
            <w:tcW w:w="13667" w:type="dxa"/>
            <w:gridSpan w:val="3"/>
            <w:shd w:val="clear" w:color="auto" w:fill="FFFFFF" w:themeFill="background1"/>
            <w:vAlign w:val="center"/>
          </w:tcPr>
          <w:p w14:paraId="15AEF481" w14:textId="06B539A0" w:rsidR="00A27DE2" w:rsidRPr="00BA45D4" w:rsidRDefault="00A27DE2" w:rsidP="00BA45D4">
            <w:pPr>
              <w:pStyle w:val="ListParagraph"/>
              <w:numPr>
                <w:ilvl w:val="0"/>
                <w:numId w:val="4"/>
              </w:numPr>
              <w:ind w:left="279" w:hanging="284"/>
              <w:rPr>
                <w:rFonts w:ascii="Arial" w:eastAsia="Arial" w:hAnsi="Arial" w:cs="Arial"/>
                <w:b/>
              </w:rPr>
            </w:pPr>
            <w:r>
              <w:rPr>
                <w:rFonts w:ascii="Arial" w:hAnsi="Arial" w:cs="Arial"/>
              </w:rPr>
              <w:t>S</w:t>
            </w:r>
            <w:r w:rsidRPr="00BA45D4">
              <w:rPr>
                <w:rFonts w:ascii="Arial" w:hAnsi="Arial" w:cs="Arial"/>
              </w:rPr>
              <w:t xml:space="preserve">uitable measures </w:t>
            </w:r>
            <w:r>
              <w:rPr>
                <w:rFonts w:ascii="Arial" w:hAnsi="Arial" w:cs="Arial"/>
              </w:rPr>
              <w:t xml:space="preserve">are in place </w:t>
            </w:r>
            <w:r w:rsidRPr="00BA45D4">
              <w:rPr>
                <w:rFonts w:ascii="Arial" w:hAnsi="Arial" w:cs="Arial"/>
              </w:rPr>
              <w:t>to ensure all re-usable PPE (Visors, certain types of respirator/facemasks) can be cleaned after use and stored in a safe place free from any risk of cross contamination</w:t>
            </w:r>
          </w:p>
        </w:tc>
        <w:tc>
          <w:tcPr>
            <w:tcW w:w="993" w:type="dxa"/>
            <w:shd w:val="clear" w:color="auto" w:fill="FFFFFF" w:themeFill="background1"/>
          </w:tcPr>
          <w:p w14:paraId="79ADDDFF" w14:textId="77777777" w:rsidR="00A27DE2" w:rsidRPr="00A27DE2" w:rsidRDefault="00A27DE2" w:rsidP="00A27DE2">
            <w:pPr>
              <w:ind w:left="-5"/>
              <w:rPr>
                <w:rFonts w:ascii="Arial" w:hAnsi="Arial" w:cs="Arial"/>
              </w:rPr>
            </w:pPr>
          </w:p>
        </w:tc>
        <w:tc>
          <w:tcPr>
            <w:tcW w:w="1134" w:type="dxa"/>
            <w:shd w:val="clear" w:color="auto" w:fill="FFFFFF" w:themeFill="background1"/>
          </w:tcPr>
          <w:p w14:paraId="566F9683" w14:textId="77777777" w:rsidR="00A27DE2" w:rsidRPr="00A27DE2" w:rsidRDefault="00A27DE2" w:rsidP="00A27DE2">
            <w:pPr>
              <w:ind w:left="-5"/>
              <w:rPr>
                <w:rFonts w:ascii="Arial" w:hAnsi="Arial" w:cs="Arial"/>
              </w:rPr>
            </w:pPr>
          </w:p>
        </w:tc>
      </w:tr>
      <w:tr w:rsidR="003D26C7" w:rsidRPr="00934410" w14:paraId="386B3848" w14:textId="11EE01D3" w:rsidTr="00DA410F">
        <w:trPr>
          <w:trHeight w:val="331"/>
        </w:trPr>
        <w:tc>
          <w:tcPr>
            <w:tcW w:w="15794" w:type="dxa"/>
            <w:gridSpan w:val="5"/>
            <w:shd w:val="clear" w:color="auto" w:fill="BFBFBF" w:themeFill="background1" w:themeFillShade="BF"/>
          </w:tcPr>
          <w:p w14:paraId="72C8B425" w14:textId="5C850660" w:rsidR="003D26C7" w:rsidRPr="00980361" w:rsidRDefault="003D26C7" w:rsidP="00EA38F4">
            <w:pPr>
              <w:rPr>
                <w:rFonts w:ascii="Arial" w:eastAsia="Arial" w:hAnsi="Arial" w:cs="Arial"/>
                <w:b/>
              </w:rPr>
            </w:pPr>
            <w:r>
              <w:rPr>
                <w:rFonts w:ascii="Arial" w:eastAsia="Arial" w:hAnsi="Arial" w:cs="Arial"/>
                <w:b/>
              </w:rPr>
              <w:t xml:space="preserve">Potential </w:t>
            </w:r>
            <w:r w:rsidRPr="00980361">
              <w:rPr>
                <w:rFonts w:ascii="Arial" w:eastAsia="Arial" w:hAnsi="Arial" w:cs="Arial"/>
                <w:b/>
              </w:rPr>
              <w:t>Hazard : Accessing</w:t>
            </w:r>
            <w:r>
              <w:rPr>
                <w:rFonts w:ascii="Arial" w:eastAsia="Arial" w:hAnsi="Arial" w:cs="Arial"/>
                <w:b/>
              </w:rPr>
              <w:t xml:space="preserve"> and Egressing the B</w:t>
            </w:r>
            <w:r w:rsidRPr="00980361">
              <w:rPr>
                <w:rFonts w:ascii="Arial" w:eastAsia="Arial" w:hAnsi="Arial" w:cs="Arial"/>
                <w:b/>
              </w:rPr>
              <w:t>uilding</w:t>
            </w:r>
            <w:r>
              <w:rPr>
                <w:rFonts w:ascii="Arial" w:eastAsia="Arial" w:hAnsi="Arial" w:cs="Arial"/>
                <w:b/>
              </w:rPr>
              <w:t xml:space="preserve"> </w:t>
            </w:r>
            <w:r>
              <w:rPr>
                <w:rFonts w:ascii="Arial" w:eastAsia="Arial" w:hAnsi="Arial" w:cs="Arial"/>
              </w:rPr>
              <w:t>(</w:t>
            </w:r>
            <w:r w:rsidRPr="00A27DE2">
              <w:rPr>
                <w:rFonts w:ascii="Arial" w:eastAsia="Arial" w:hAnsi="Arial" w:cs="Arial"/>
              </w:rPr>
              <w:t>Potential risk or transfer of pathogens through cross contamination).</w:t>
            </w:r>
          </w:p>
        </w:tc>
      </w:tr>
      <w:tr w:rsidR="003D26C7" w:rsidRPr="00934410" w14:paraId="38E3FAA9" w14:textId="77777777" w:rsidTr="005F7CA2">
        <w:trPr>
          <w:trHeight w:val="331"/>
        </w:trPr>
        <w:tc>
          <w:tcPr>
            <w:tcW w:w="13667" w:type="dxa"/>
            <w:gridSpan w:val="3"/>
            <w:shd w:val="clear" w:color="auto" w:fill="auto"/>
          </w:tcPr>
          <w:p w14:paraId="6C447E05" w14:textId="1868014E" w:rsidR="003D26C7" w:rsidRPr="003D26C7" w:rsidRDefault="003D26C7" w:rsidP="003D26C7">
            <w:pPr>
              <w:rPr>
                <w:rFonts w:ascii="Arial" w:eastAsia="Arial" w:hAnsi="Arial" w:cs="Arial"/>
              </w:rPr>
            </w:pPr>
            <w:r w:rsidRPr="00A27DE2">
              <w:rPr>
                <w:rFonts w:ascii="Arial" w:hAnsi="Arial" w:cs="Arial"/>
                <w:b/>
              </w:rPr>
              <w:t>Control Measures:</w:t>
            </w:r>
          </w:p>
        </w:tc>
        <w:tc>
          <w:tcPr>
            <w:tcW w:w="993" w:type="dxa"/>
            <w:vAlign w:val="center"/>
          </w:tcPr>
          <w:p w14:paraId="1AA36E0B" w14:textId="6906BAF7" w:rsidR="003D26C7" w:rsidRPr="003D26C7" w:rsidRDefault="003D26C7" w:rsidP="003D26C7">
            <w:pPr>
              <w:rPr>
                <w:rFonts w:ascii="Arial" w:eastAsia="Arial" w:hAnsi="Arial" w:cs="Arial"/>
              </w:rPr>
            </w:pPr>
            <w:r w:rsidRPr="003D26C7">
              <w:rPr>
                <w:rFonts w:ascii="Arial" w:eastAsia="Arial" w:hAnsi="Arial" w:cs="Arial"/>
                <w:b/>
              </w:rPr>
              <w:t>Needed</w:t>
            </w:r>
          </w:p>
        </w:tc>
        <w:tc>
          <w:tcPr>
            <w:tcW w:w="1134" w:type="dxa"/>
            <w:vAlign w:val="center"/>
          </w:tcPr>
          <w:p w14:paraId="0AC168F3" w14:textId="423F8752" w:rsidR="003D26C7" w:rsidRPr="003D26C7" w:rsidRDefault="003D26C7" w:rsidP="003D26C7">
            <w:pPr>
              <w:rPr>
                <w:rFonts w:ascii="Arial" w:eastAsia="Arial" w:hAnsi="Arial" w:cs="Arial"/>
              </w:rPr>
            </w:pPr>
            <w:r w:rsidRPr="003D26C7">
              <w:rPr>
                <w:rFonts w:ascii="Arial" w:eastAsia="Arial" w:hAnsi="Arial" w:cs="Arial"/>
                <w:b/>
              </w:rPr>
              <w:t>In place</w:t>
            </w:r>
          </w:p>
        </w:tc>
      </w:tr>
      <w:tr w:rsidR="003D26C7" w:rsidRPr="00934410" w14:paraId="37B142C8" w14:textId="18B3EDFF" w:rsidTr="00A27DE2">
        <w:trPr>
          <w:trHeight w:val="331"/>
        </w:trPr>
        <w:tc>
          <w:tcPr>
            <w:tcW w:w="13667" w:type="dxa"/>
            <w:gridSpan w:val="3"/>
            <w:shd w:val="clear" w:color="auto" w:fill="auto"/>
          </w:tcPr>
          <w:p w14:paraId="329921C5" w14:textId="54161C83" w:rsidR="003D26C7" w:rsidRPr="00A833BB" w:rsidRDefault="003D26C7" w:rsidP="00A27DE2">
            <w:pPr>
              <w:pStyle w:val="ListParagraph"/>
              <w:numPr>
                <w:ilvl w:val="0"/>
                <w:numId w:val="2"/>
              </w:numPr>
              <w:ind w:left="279" w:hanging="279"/>
              <w:rPr>
                <w:rFonts w:ascii="Arial" w:eastAsia="Arial" w:hAnsi="Arial" w:cs="Arial"/>
              </w:rPr>
            </w:pPr>
            <w:r w:rsidRPr="00A833BB">
              <w:rPr>
                <w:rFonts w:ascii="Arial" w:eastAsia="Arial" w:hAnsi="Arial" w:cs="Arial"/>
              </w:rPr>
              <w:t>If possible have building users enter by one entrance of the building and leave via another</w:t>
            </w:r>
            <w:r>
              <w:rPr>
                <w:rFonts w:ascii="Arial" w:eastAsia="Arial" w:hAnsi="Arial" w:cs="Arial"/>
              </w:rPr>
              <w:t>, where not possible have a system (e.g. using a door bell) to notify those in the building when someone is entering</w:t>
            </w:r>
            <w:r w:rsidRPr="00A833BB">
              <w:rPr>
                <w:rFonts w:ascii="Arial" w:eastAsia="Arial" w:hAnsi="Arial" w:cs="Arial"/>
              </w:rPr>
              <w:t>.</w:t>
            </w:r>
            <w:r>
              <w:rPr>
                <w:rFonts w:ascii="Arial" w:eastAsia="Arial" w:hAnsi="Arial" w:cs="Arial"/>
              </w:rPr>
              <w:t xml:space="preserve"> Support whichever is used by clear signage.</w:t>
            </w:r>
          </w:p>
        </w:tc>
        <w:tc>
          <w:tcPr>
            <w:tcW w:w="993" w:type="dxa"/>
          </w:tcPr>
          <w:p w14:paraId="22583EB8" w14:textId="77777777" w:rsidR="003D26C7" w:rsidRPr="003D26C7" w:rsidRDefault="003D26C7" w:rsidP="003D26C7">
            <w:pPr>
              <w:rPr>
                <w:rFonts w:ascii="Arial" w:eastAsia="Arial" w:hAnsi="Arial" w:cs="Arial"/>
              </w:rPr>
            </w:pPr>
          </w:p>
        </w:tc>
        <w:tc>
          <w:tcPr>
            <w:tcW w:w="1134" w:type="dxa"/>
          </w:tcPr>
          <w:p w14:paraId="49BE2188" w14:textId="77777777" w:rsidR="003D26C7" w:rsidRPr="003D26C7" w:rsidRDefault="003D26C7" w:rsidP="003D26C7">
            <w:pPr>
              <w:rPr>
                <w:rFonts w:ascii="Arial" w:eastAsia="Arial" w:hAnsi="Arial" w:cs="Arial"/>
              </w:rPr>
            </w:pPr>
          </w:p>
        </w:tc>
      </w:tr>
      <w:tr w:rsidR="003D26C7" w:rsidRPr="00934410" w14:paraId="1E9A244A" w14:textId="1E194CB4" w:rsidTr="00013206">
        <w:trPr>
          <w:trHeight w:val="331"/>
        </w:trPr>
        <w:tc>
          <w:tcPr>
            <w:tcW w:w="15794" w:type="dxa"/>
            <w:gridSpan w:val="5"/>
            <w:shd w:val="clear" w:color="auto" w:fill="BFBFBF" w:themeFill="background1" w:themeFillShade="BF"/>
            <w:vAlign w:val="center"/>
          </w:tcPr>
          <w:p w14:paraId="4BA05741" w14:textId="765286BC" w:rsidR="003D26C7" w:rsidRDefault="003D26C7" w:rsidP="00BA45D4">
            <w:pPr>
              <w:rPr>
                <w:rFonts w:ascii="Arial" w:hAnsi="Arial" w:cs="Arial"/>
                <w:b/>
                <w:bCs/>
              </w:rPr>
            </w:pPr>
            <w:r>
              <w:rPr>
                <w:rFonts w:ascii="Arial" w:hAnsi="Arial" w:cs="Arial"/>
                <w:b/>
                <w:bCs/>
              </w:rPr>
              <w:t>Potential Hazard - V</w:t>
            </w:r>
            <w:r w:rsidRPr="00BA45D4">
              <w:rPr>
                <w:rFonts w:ascii="Arial" w:hAnsi="Arial" w:cs="Arial"/>
                <w:b/>
                <w:bCs/>
              </w:rPr>
              <w:t>isitors &amp; Contractors</w:t>
            </w:r>
            <w:r>
              <w:rPr>
                <w:rFonts w:ascii="Arial" w:hAnsi="Arial" w:cs="Arial"/>
                <w:b/>
                <w:bCs/>
              </w:rPr>
              <w:t xml:space="preserve"> </w:t>
            </w:r>
            <w:r w:rsidRPr="00BA45D4">
              <w:rPr>
                <w:rFonts w:ascii="Arial" w:hAnsi="Arial" w:cs="Arial"/>
                <w:bCs/>
              </w:rPr>
              <w:t>(Potential risk or transfer of pathogens through cross contamination).</w:t>
            </w:r>
          </w:p>
        </w:tc>
      </w:tr>
      <w:tr w:rsidR="003D26C7" w:rsidRPr="00934410" w14:paraId="76379E35" w14:textId="77777777" w:rsidTr="009F01A7">
        <w:trPr>
          <w:trHeight w:val="331"/>
        </w:trPr>
        <w:tc>
          <w:tcPr>
            <w:tcW w:w="13667" w:type="dxa"/>
            <w:gridSpan w:val="3"/>
            <w:shd w:val="clear" w:color="auto" w:fill="auto"/>
          </w:tcPr>
          <w:p w14:paraId="31B659F7" w14:textId="1FFB0A8C" w:rsidR="003D26C7" w:rsidRPr="003D26C7" w:rsidRDefault="003D26C7" w:rsidP="003D26C7">
            <w:pPr>
              <w:rPr>
                <w:rFonts w:ascii="Arial" w:hAnsi="Arial" w:cs="Arial"/>
              </w:rPr>
            </w:pPr>
            <w:r w:rsidRPr="00A27DE2">
              <w:rPr>
                <w:rFonts w:ascii="Arial" w:hAnsi="Arial" w:cs="Arial"/>
                <w:b/>
              </w:rPr>
              <w:t>Control Measures:</w:t>
            </w:r>
          </w:p>
        </w:tc>
        <w:tc>
          <w:tcPr>
            <w:tcW w:w="993" w:type="dxa"/>
            <w:vAlign w:val="center"/>
          </w:tcPr>
          <w:p w14:paraId="3BA6180C" w14:textId="7CD07114" w:rsidR="003D26C7" w:rsidRPr="003D26C7" w:rsidRDefault="003D26C7" w:rsidP="003D26C7">
            <w:pPr>
              <w:rPr>
                <w:rFonts w:ascii="Arial" w:hAnsi="Arial" w:cs="Arial"/>
              </w:rPr>
            </w:pPr>
            <w:r w:rsidRPr="00A27DE2">
              <w:rPr>
                <w:rFonts w:ascii="Arial" w:eastAsia="Arial" w:hAnsi="Arial" w:cs="Arial"/>
                <w:b/>
              </w:rPr>
              <w:t>Needed</w:t>
            </w:r>
          </w:p>
        </w:tc>
        <w:tc>
          <w:tcPr>
            <w:tcW w:w="1134" w:type="dxa"/>
            <w:vAlign w:val="center"/>
          </w:tcPr>
          <w:p w14:paraId="6DF54A7D" w14:textId="638EF7E6" w:rsidR="003D26C7" w:rsidRPr="003D26C7" w:rsidRDefault="003D26C7" w:rsidP="003D26C7">
            <w:pPr>
              <w:ind w:left="-5"/>
              <w:rPr>
                <w:rFonts w:ascii="Arial" w:hAnsi="Arial" w:cs="Arial"/>
              </w:rPr>
            </w:pPr>
            <w:r w:rsidRPr="00A27DE2">
              <w:rPr>
                <w:rFonts w:ascii="Arial" w:eastAsia="Arial" w:hAnsi="Arial" w:cs="Arial"/>
                <w:b/>
              </w:rPr>
              <w:t>In place</w:t>
            </w:r>
          </w:p>
        </w:tc>
      </w:tr>
      <w:tr w:rsidR="003D26C7" w:rsidRPr="00934410" w14:paraId="2B88D994" w14:textId="6140257D" w:rsidTr="00A27DE2">
        <w:trPr>
          <w:trHeight w:val="331"/>
        </w:trPr>
        <w:tc>
          <w:tcPr>
            <w:tcW w:w="13667" w:type="dxa"/>
            <w:gridSpan w:val="3"/>
            <w:shd w:val="clear" w:color="auto" w:fill="auto"/>
          </w:tcPr>
          <w:p w14:paraId="2A7D7F49" w14:textId="7A71B407" w:rsidR="003D26C7" w:rsidRPr="00BA45D4" w:rsidRDefault="003D26C7" w:rsidP="00BA45D4">
            <w:pPr>
              <w:pStyle w:val="ListParagraph"/>
              <w:numPr>
                <w:ilvl w:val="0"/>
                <w:numId w:val="3"/>
              </w:numPr>
              <w:ind w:left="279" w:hanging="284"/>
              <w:rPr>
                <w:rFonts w:ascii="Arial" w:eastAsia="Arial" w:hAnsi="Arial" w:cs="Arial"/>
              </w:rPr>
            </w:pPr>
            <w:r w:rsidRPr="00BA45D4">
              <w:rPr>
                <w:rFonts w:ascii="Arial" w:hAnsi="Arial" w:cs="Arial"/>
              </w:rPr>
              <w:t xml:space="preserve">Prepare information/rules for visitors/contractors that should be issued prior to them arriving on-site. </w:t>
            </w:r>
          </w:p>
        </w:tc>
        <w:tc>
          <w:tcPr>
            <w:tcW w:w="993" w:type="dxa"/>
          </w:tcPr>
          <w:p w14:paraId="3511846E" w14:textId="77777777" w:rsidR="003D26C7" w:rsidRPr="003D26C7" w:rsidRDefault="003D26C7" w:rsidP="003D26C7">
            <w:pPr>
              <w:ind w:left="-5"/>
              <w:rPr>
                <w:rFonts w:ascii="Arial" w:hAnsi="Arial" w:cs="Arial"/>
              </w:rPr>
            </w:pPr>
          </w:p>
        </w:tc>
        <w:tc>
          <w:tcPr>
            <w:tcW w:w="1134" w:type="dxa"/>
          </w:tcPr>
          <w:p w14:paraId="74EB142F" w14:textId="77777777" w:rsidR="003D26C7" w:rsidRPr="003D26C7" w:rsidRDefault="003D26C7" w:rsidP="003D26C7">
            <w:pPr>
              <w:rPr>
                <w:rFonts w:ascii="Arial" w:hAnsi="Arial" w:cs="Arial"/>
              </w:rPr>
            </w:pPr>
          </w:p>
        </w:tc>
      </w:tr>
      <w:tr w:rsidR="003D26C7" w:rsidRPr="00934410" w14:paraId="0173A99C" w14:textId="79723EDD" w:rsidTr="00A27DE2">
        <w:trPr>
          <w:trHeight w:val="331"/>
        </w:trPr>
        <w:tc>
          <w:tcPr>
            <w:tcW w:w="13667" w:type="dxa"/>
            <w:gridSpan w:val="3"/>
            <w:shd w:val="clear" w:color="auto" w:fill="auto"/>
          </w:tcPr>
          <w:p w14:paraId="4E2BCD66" w14:textId="3E52D945" w:rsidR="003D26C7" w:rsidRPr="00BA45D4" w:rsidRDefault="003D26C7" w:rsidP="00BA45D4">
            <w:pPr>
              <w:pStyle w:val="ListParagraph"/>
              <w:numPr>
                <w:ilvl w:val="0"/>
                <w:numId w:val="3"/>
              </w:numPr>
              <w:ind w:left="279" w:hanging="284"/>
              <w:rPr>
                <w:rFonts w:ascii="Arial" w:eastAsia="Arial" w:hAnsi="Arial" w:cs="Arial"/>
              </w:rPr>
            </w:pPr>
            <w:r w:rsidRPr="00BA45D4">
              <w:rPr>
                <w:rFonts w:ascii="Arial" w:hAnsi="Arial" w:cs="Arial"/>
              </w:rPr>
              <w:t xml:space="preserve">Limit visitors/contractors  to essential visits only until further advised from the Government. </w:t>
            </w:r>
          </w:p>
        </w:tc>
        <w:tc>
          <w:tcPr>
            <w:tcW w:w="993" w:type="dxa"/>
          </w:tcPr>
          <w:p w14:paraId="62392B14" w14:textId="77777777" w:rsidR="003D26C7" w:rsidRPr="003D26C7" w:rsidRDefault="003D26C7" w:rsidP="003D26C7">
            <w:pPr>
              <w:ind w:left="-5"/>
              <w:rPr>
                <w:rFonts w:ascii="Arial" w:hAnsi="Arial" w:cs="Arial"/>
              </w:rPr>
            </w:pPr>
          </w:p>
        </w:tc>
        <w:tc>
          <w:tcPr>
            <w:tcW w:w="1134" w:type="dxa"/>
          </w:tcPr>
          <w:p w14:paraId="2EE2A4CA" w14:textId="77777777" w:rsidR="003D26C7" w:rsidRPr="003D26C7" w:rsidRDefault="003D26C7" w:rsidP="003D26C7">
            <w:pPr>
              <w:ind w:left="-5"/>
              <w:rPr>
                <w:rFonts w:ascii="Arial" w:hAnsi="Arial" w:cs="Arial"/>
              </w:rPr>
            </w:pPr>
          </w:p>
        </w:tc>
      </w:tr>
      <w:tr w:rsidR="003D26C7" w:rsidRPr="00934410" w14:paraId="44868FA5" w14:textId="47D8A0A4" w:rsidTr="00A27DE2">
        <w:trPr>
          <w:trHeight w:val="331"/>
        </w:trPr>
        <w:tc>
          <w:tcPr>
            <w:tcW w:w="13667" w:type="dxa"/>
            <w:gridSpan w:val="3"/>
            <w:shd w:val="clear" w:color="auto" w:fill="auto"/>
          </w:tcPr>
          <w:p w14:paraId="70E2B6AA" w14:textId="294A0783" w:rsidR="003D26C7" w:rsidRPr="00BA45D4" w:rsidRDefault="003D26C7" w:rsidP="00BA45D4">
            <w:pPr>
              <w:pStyle w:val="ListParagraph"/>
              <w:numPr>
                <w:ilvl w:val="0"/>
                <w:numId w:val="3"/>
              </w:numPr>
              <w:ind w:left="279" w:hanging="284"/>
              <w:rPr>
                <w:rFonts w:ascii="Arial" w:eastAsia="Arial" w:hAnsi="Arial" w:cs="Arial"/>
              </w:rPr>
            </w:pPr>
            <w:r w:rsidRPr="00BA45D4">
              <w:rPr>
                <w:rFonts w:ascii="Arial" w:hAnsi="Arial" w:cs="Arial"/>
                <w:lang w:val="en"/>
              </w:rPr>
              <w:t>Have essential visitors complete a self-assessment questionnaire regarding their COVID status.</w:t>
            </w:r>
          </w:p>
        </w:tc>
        <w:tc>
          <w:tcPr>
            <w:tcW w:w="993" w:type="dxa"/>
          </w:tcPr>
          <w:p w14:paraId="33C9E88D" w14:textId="77777777" w:rsidR="003D26C7" w:rsidRPr="003D26C7" w:rsidRDefault="003D26C7" w:rsidP="003D26C7">
            <w:pPr>
              <w:ind w:left="-5"/>
              <w:rPr>
                <w:rFonts w:ascii="Arial" w:hAnsi="Arial" w:cs="Arial"/>
                <w:lang w:val="en"/>
              </w:rPr>
            </w:pPr>
          </w:p>
        </w:tc>
        <w:tc>
          <w:tcPr>
            <w:tcW w:w="1134" w:type="dxa"/>
          </w:tcPr>
          <w:p w14:paraId="5C978373" w14:textId="77777777" w:rsidR="003D26C7" w:rsidRPr="003D26C7" w:rsidRDefault="003D26C7" w:rsidP="003D26C7">
            <w:pPr>
              <w:rPr>
                <w:rFonts w:ascii="Arial" w:hAnsi="Arial" w:cs="Arial"/>
                <w:lang w:val="en"/>
              </w:rPr>
            </w:pPr>
          </w:p>
        </w:tc>
      </w:tr>
      <w:tr w:rsidR="003D26C7" w:rsidRPr="00934410" w14:paraId="2D319D0D" w14:textId="3B9AC4BE" w:rsidTr="00A27DE2">
        <w:trPr>
          <w:trHeight w:val="331"/>
        </w:trPr>
        <w:tc>
          <w:tcPr>
            <w:tcW w:w="13667" w:type="dxa"/>
            <w:gridSpan w:val="3"/>
            <w:shd w:val="clear" w:color="auto" w:fill="auto"/>
          </w:tcPr>
          <w:p w14:paraId="5FB49128" w14:textId="489A494E" w:rsidR="003D26C7" w:rsidRPr="00BA45D4" w:rsidRDefault="003D26C7" w:rsidP="00BA45D4">
            <w:pPr>
              <w:pStyle w:val="ListParagraph"/>
              <w:numPr>
                <w:ilvl w:val="0"/>
                <w:numId w:val="3"/>
              </w:numPr>
              <w:ind w:left="279" w:hanging="284"/>
              <w:rPr>
                <w:rFonts w:ascii="Arial" w:eastAsia="Arial" w:hAnsi="Arial" w:cs="Arial"/>
              </w:rPr>
            </w:pPr>
            <w:r>
              <w:rPr>
                <w:rFonts w:ascii="Arial" w:hAnsi="Arial" w:cs="Arial"/>
                <w:lang w:val="en"/>
              </w:rPr>
              <w:t>If practicable, set up an i</w:t>
            </w:r>
            <w:r w:rsidRPr="00BA45D4">
              <w:rPr>
                <w:rFonts w:ascii="Arial" w:hAnsi="Arial" w:cs="Arial"/>
                <w:lang w:val="en"/>
              </w:rPr>
              <w:t xml:space="preserve">solation area for deliveries and collections </w:t>
            </w:r>
          </w:p>
        </w:tc>
        <w:tc>
          <w:tcPr>
            <w:tcW w:w="993" w:type="dxa"/>
          </w:tcPr>
          <w:p w14:paraId="4F230067" w14:textId="77777777" w:rsidR="003D26C7" w:rsidRPr="003D26C7" w:rsidRDefault="003D26C7" w:rsidP="003D26C7">
            <w:pPr>
              <w:ind w:left="-5"/>
              <w:rPr>
                <w:rFonts w:ascii="Arial" w:hAnsi="Arial" w:cs="Arial"/>
                <w:lang w:val="en"/>
              </w:rPr>
            </w:pPr>
          </w:p>
        </w:tc>
        <w:tc>
          <w:tcPr>
            <w:tcW w:w="1134" w:type="dxa"/>
          </w:tcPr>
          <w:p w14:paraId="3B7A916E" w14:textId="77777777" w:rsidR="003D26C7" w:rsidRPr="003D26C7" w:rsidRDefault="003D26C7" w:rsidP="003D26C7">
            <w:pPr>
              <w:ind w:left="-5"/>
              <w:rPr>
                <w:rFonts w:ascii="Arial" w:hAnsi="Arial" w:cs="Arial"/>
                <w:lang w:val="en"/>
              </w:rPr>
            </w:pPr>
          </w:p>
        </w:tc>
      </w:tr>
      <w:tr w:rsidR="003D26C7" w:rsidRPr="00934410" w14:paraId="5BD70E87" w14:textId="6829EBB8" w:rsidTr="00A27DE2">
        <w:trPr>
          <w:trHeight w:val="331"/>
        </w:trPr>
        <w:tc>
          <w:tcPr>
            <w:tcW w:w="13667" w:type="dxa"/>
            <w:gridSpan w:val="3"/>
            <w:shd w:val="clear" w:color="auto" w:fill="auto"/>
          </w:tcPr>
          <w:p w14:paraId="5CF91CE9" w14:textId="47545D91" w:rsidR="003D26C7" w:rsidRPr="00BA45D4" w:rsidRDefault="003D26C7" w:rsidP="00BA45D4">
            <w:pPr>
              <w:pStyle w:val="ListParagraph"/>
              <w:numPr>
                <w:ilvl w:val="0"/>
                <w:numId w:val="3"/>
              </w:numPr>
              <w:ind w:left="279" w:hanging="284"/>
              <w:rPr>
                <w:rFonts w:ascii="Arial" w:eastAsia="Arial" w:hAnsi="Arial" w:cs="Arial"/>
              </w:rPr>
            </w:pPr>
            <w:r>
              <w:rPr>
                <w:rFonts w:ascii="Arial" w:hAnsi="Arial" w:cs="Arial"/>
                <w:lang w:val="en"/>
              </w:rPr>
              <w:t xml:space="preserve">When practicable, avoid </w:t>
            </w:r>
            <w:r w:rsidRPr="00BA45D4">
              <w:rPr>
                <w:rFonts w:ascii="Arial" w:hAnsi="Arial" w:cs="Arial"/>
                <w:lang w:val="en"/>
              </w:rPr>
              <w:t>the need to handle any delivery/collection paperwork</w:t>
            </w:r>
          </w:p>
        </w:tc>
        <w:tc>
          <w:tcPr>
            <w:tcW w:w="993" w:type="dxa"/>
          </w:tcPr>
          <w:p w14:paraId="23491CA6" w14:textId="77777777" w:rsidR="003D26C7" w:rsidRPr="003D26C7" w:rsidRDefault="003D26C7" w:rsidP="003D26C7">
            <w:pPr>
              <w:ind w:left="-5"/>
              <w:rPr>
                <w:rFonts w:ascii="Arial" w:hAnsi="Arial" w:cs="Arial"/>
                <w:lang w:val="en"/>
              </w:rPr>
            </w:pPr>
          </w:p>
        </w:tc>
        <w:tc>
          <w:tcPr>
            <w:tcW w:w="1134" w:type="dxa"/>
          </w:tcPr>
          <w:p w14:paraId="2B44EBFA" w14:textId="77777777" w:rsidR="003D26C7" w:rsidRPr="003D26C7" w:rsidRDefault="003D26C7" w:rsidP="003D26C7">
            <w:pPr>
              <w:rPr>
                <w:rFonts w:ascii="Arial" w:hAnsi="Arial" w:cs="Arial"/>
                <w:lang w:val="en"/>
              </w:rPr>
            </w:pPr>
          </w:p>
        </w:tc>
      </w:tr>
      <w:tr w:rsidR="003D26C7" w:rsidRPr="00934410" w14:paraId="71F4D075" w14:textId="0E1DB283" w:rsidTr="00A56782">
        <w:trPr>
          <w:trHeight w:val="331"/>
        </w:trPr>
        <w:tc>
          <w:tcPr>
            <w:tcW w:w="15794" w:type="dxa"/>
            <w:gridSpan w:val="5"/>
            <w:shd w:val="clear" w:color="auto" w:fill="BFBFBF" w:themeFill="background1" w:themeFillShade="BF"/>
            <w:vAlign w:val="center"/>
          </w:tcPr>
          <w:p w14:paraId="2455F327" w14:textId="5707CFC9" w:rsidR="003D26C7" w:rsidRPr="00A833BB" w:rsidRDefault="003D26C7">
            <w:pPr>
              <w:rPr>
                <w:rFonts w:ascii="Arial" w:hAnsi="Arial" w:cs="Arial"/>
                <w:b/>
              </w:rPr>
            </w:pPr>
            <w:r>
              <w:rPr>
                <w:rFonts w:ascii="Arial" w:hAnsi="Arial" w:cs="Arial"/>
                <w:b/>
              </w:rPr>
              <w:t xml:space="preserve">Potential </w:t>
            </w:r>
            <w:r w:rsidRPr="00A833BB">
              <w:rPr>
                <w:rFonts w:ascii="Arial" w:hAnsi="Arial" w:cs="Arial"/>
                <w:b/>
              </w:rPr>
              <w:t>Hazard - Public Facing Roles</w:t>
            </w:r>
            <w:r>
              <w:rPr>
                <w:rFonts w:ascii="Arial" w:hAnsi="Arial" w:cs="Arial"/>
                <w:b/>
              </w:rPr>
              <w:t xml:space="preserve"> </w:t>
            </w:r>
            <w:r w:rsidRPr="00BA45D4">
              <w:rPr>
                <w:rFonts w:ascii="Arial" w:hAnsi="Arial" w:cs="Arial"/>
              </w:rPr>
              <w:t>(Potential risk or transfer of pathogens through cross contamination).</w:t>
            </w:r>
          </w:p>
        </w:tc>
      </w:tr>
      <w:tr w:rsidR="003D26C7" w:rsidRPr="00934410" w14:paraId="4DCC5244" w14:textId="77777777" w:rsidTr="008B1870">
        <w:trPr>
          <w:trHeight w:val="331"/>
        </w:trPr>
        <w:tc>
          <w:tcPr>
            <w:tcW w:w="13667" w:type="dxa"/>
            <w:gridSpan w:val="3"/>
            <w:shd w:val="clear" w:color="auto" w:fill="FFFFFF" w:themeFill="background1"/>
          </w:tcPr>
          <w:p w14:paraId="5147E877" w14:textId="2A71A19F" w:rsidR="003D26C7" w:rsidRPr="003D26C7" w:rsidRDefault="003D26C7" w:rsidP="003D26C7">
            <w:pPr>
              <w:rPr>
                <w:rFonts w:ascii="Arial" w:hAnsi="Arial" w:cs="Arial"/>
                <w:color w:val="000000" w:themeColor="text1"/>
              </w:rPr>
            </w:pPr>
            <w:r w:rsidRPr="00A27DE2">
              <w:rPr>
                <w:rFonts w:ascii="Arial" w:hAnsi="Arial" w:cs="Arial"/>
                <w:b/>
              </w:rPr>
              <w:t>Control Measures:</w:t>
            </w:r>
          </w:p>
        </w:tc>
        <w:tc>
          <w:tcPr>
            <w:tcW w:w="993" w:type="dxa"/>
            <w:shd w:val="clear" w:color="auto" w:fill="FFFFFF" w:themeFill="background1"/>
            <w:vAlign w:val="center"/>
          </w:tcPr>
          <w:p w14:paraId="4EADF44C" w14:textId="6452207C" w:rsidR="003D26C7" w:rsidRPr="003D26C7" w:rsidRDefault="003D26C7" w:rsidP="003D26C7">
            <w:pPr>
              <w:rPr>
                <w:rFonts w:ascii="Arial" w:hAnsi="Arial" w:cs="Arial"/>
                <w:color w:val="000000" w:themeColor="text1"/>
              </w:rPr>
            </w:pPr>
            <w:r w:rsidRPr="00A27DE2">
              <w:rPr>
                <w:rFonts w:ascii="Arial" w:eastAsia="Arial" w:hAnsi="Arial" w:cs="Arial"/>
                <w:b/>
              </w:rPr>
              <w:t>Needed</w:t>
            </w:r>
          </w:p>
        </w:tc>
        <w:tc>
          <w:tcPr>
            <w:tcW w:w="1134" w:type="dxa"/>
            <w:shd w:val="clear" w:color="auto" w:fill="FFFFFF" w:themeFill="background1"/>
            <w:vAlign w:val="center"/>
          </w:tcPr>
          <w:p w14:paraId="0281EF77" w14:textId="3DB51914" w:rsidR="003D26C7" w:rsidRPr="003D26C7" w:rsidRDefault="003D26C7" w:rsidP="003D26C7">
            <w:pPr>
              <w:rPr>
                <w:rFonts w:ascii="Arial" w:hAnsi="Arial" w:cs="Arial"/>
                <w:color w:val="000000" w:themeColor="text1"/>
              </w:rPr>
            </w:pPr>
            <w:r w:rsidRPr="00A27DE2">
              <w:rPr>
                <w:rFonts w:ascii="Arial" w:eastAsia="Arial" w:hAnsi="Arial" w:cs="Arial"/>
                <w:b/>
              </w:rPr>
              <w:t>In place</w:t>
            </w:r>
          </w:p>
        </w:tc>
      </w:tr>
      <w:tr w:rsidR="003D26C7" w:rsidRPr="00934410" w14:paraId="4749BC57" w14:textId="105DF56A" w:rsidTr="00A27DE2">
        <w:trPr>
          <w:trHeight w:val="331"/>
        </w:trPr>
        <w:tc>
          <w:tcPr>
            <w:tcW w:w="13667" w:type="dxa"/>
            <w:gridSpan w:val="3"/>
            <w:shd w:val="clear" w:color="auto" w:fill="FFFFFF" w:themeFill="background1"/>
          </w:tcPr>
          <w:p w14:paraId="023F0905" w14:textId="733A15F3" w:rsidR="003D26C7" w:rsidRPr="00A833BB" w:rsidRDefault="003D26C7" w:rsidP="00A833BB">
            <w:pPr>
              <w:pStyle w:val="ListParagraph"/>
              <w:numPr>
                <w:ilvl w:val="0"/>
                <w:numId w:val="1"/>
              </w:numPr>
              <w:ind w:left="279" w:hanging="284"/>
              <w:rPr>
                <w:rFonts w:ascii="Arial" w:eastAsia="Arial" w:hAnsi="Arial" w:cs="Arial"/>
                <w:b/>
              </w:rPr>
            </w:pPr>
            <w:r w:rsidRPr="00A833BB">
              <w:rPr>
                <w:rFonts w:ascii="Arial" w:hAnsi="Arial" w:cs="Arial"/>
                <w:color w:val="000000" w:themeColor="text1"/>
              </w:rPr>
              <w:t>Put adequate protection n place to segregate staff from the general public.</w:t>
            </w:r>
          </w:p>
        </w:tc>
        <w:tc>
          <w:tcPr>
            <w:tcW w:w="993" w:type="dxa"/>
            <w:shd w:val="clear" w:color="auto" w:fill="FFFFFF" w:themeFill="background1"/>
          </w:tcPr>
          <w:p w14:paraId="104BE167" w14:textId="77777777" w:rsidR="003D26C7" w:rsidRPr="003D26C7" w:rsidRDefault="003D26C7" w:rsidP="003D26C7">
            <w:pPr>
              <w:ind w:left="-5"/>
              <w:rPr>
                <w:rFonts w:ascii="Arial" w:hAnsi="Arial" w:cs="Arial"/>
                <w:color w:val="000000" w:themeColor="text1"/>
              </w:rPr>
            </w:pPr>
          </w:p>
        </w:tc>
        <w:tc>
          <w:tcPr>
            <w:tcW w:w="1134" w:type="dxa"/>
            <w:shd w:val="clear" w:color="auto" w:fill="FFFFFF" w:themeFill="background1"/>
          </w:tcPr>
          <w:p w14:paraId="7F9C999A" w14:textId="77777777" w:rsidR="003D26C7" w:rsidRPr="003D26C7" w:rsidRDefault="003D26C7" w:rsidP="003D26C7">
            <w:pPr>
              <w:rPr>
                <w:rFonts w:ascii="Arial" w:hAnsi="Arial" w:cs="Arial"/>
                <w:color w:val="000000" w:themeColor="text1"/>
              </w:rPr>
            </w:pPr>
          </w:p>
        </w:tc>
      </w:tr>
      <w:tr w:rsidR="003D26C7" w:rsidRPr="00934410" w14:paraId="29B45A8C" w14:textId="35BDAEB1" w:rsidTr="00A27DE2">
        <w:trPr>
          <w:trHeight w:val="331"/>
        </w:trPr>
        <w:tc>
          <w:tcPr>
            <w:tcW w:w="13667" w:type="dxa"/>
            <w:gridSpan w:val="3"/>
            <w:shd w:val="clear" w:color="auto" w:fill="FFFFFF" w:themeFill="background1"/>
          </w:tcPr>
          <w:p w14:paraId="7037DA08" w14:textId="009D4345" w:rsidR="003D26C7" w:rsidRPr="00A833BB" w:rsidRDefault="003D26C7" w:rsidP="00A833BB">
            <w:pPr>
              <w:pStyle w:val="ListParagraph"/>
              <w:numPr>
                <w:ilvl w:val="0"/>
                <w:numId w:val="1"/>
              </w:numPr>
              <w:ind w:left="279" w:hanging="284"/>
              <w:rPr>
                <w:rFonts w:ascii="Arial" w:eastAsia="Arial" w:hAnsi="Arial" w:cs="Arial"/>
                <w:b/>
              </w:rPr>
            </w:pPr>
            <w:r w:rsidRPr="00A833BB">
              <w:rPr>
                <w:rFonts w:ascii="Arial" w:hAnsi="Arial" w:cs="Arial"/>
                <w:color w:val="000000" w:themeColor="text1"/>
              </w:rPr>
              <w:t xml:space="preserve">Put measures in place to restrict the number of persons in a premise at any one time in order to allow adequate social distancing. </w:t>
            </w:r>
          </w:p>
        </w:tc>
        <w:tc>
          <w:tcPr>
            <w:tcW w:w="993" w:type="dxa"/>
            <w:shd w:val="clear" w:color="auto" w:fill="FFFFFF" w:themeFill="background1"/>
          </w:tcPr>
          <w:p w14:paraId="541543FB" w14:textId="77777777" w:rsidR="003D26C7" w:rsidRPr="003D26C7" w:rsidRDefault="003D26C7" w:rsidP="003D26C7">
            <w:pPr>
              <w:ind w:left="-5"/>
              <w:rPr>
                <w:rFonts w:ascii="Arial" w:hAnsi="Arial" w:cs="Arial"/>
                <w:color w:val="000000" w:themeColor="text1"/>
              </w:rPr>
            </w:pPr>
          </w:p>
        </w:tc>
        <w:tc>
          <w:tcPr>
            <w:tcW w:w="1134" w:type="dxa"/>
            <w:shd w:val="clear" w:color="auto" w:fill="FFFFFF" w:themeFill="background1"/>
          </w:tcPr>
          <w:p w14:paraId="48E39EFB" w14:textId="77777777" w:rsidR="003D26C7" w:rsidRPr="003D26C7" w:rsidRDefault="003D26C7" w:rsidP="003D26C7">
            <w:pPr>
              <w:ind w:left="-5"/>
              <w:rPr>
                <w:rFonts w:ascii="Arial" w:hAnsi="Arial" w:cs="Arial"/>
                <w:color w:val="000000" w:themeColor="text1"/>
              </w:rPr>
            </w:pPr>
          </w:p>
        </w:tc>
      </w:tr>
      <w:tr w:rsidR="003D26C7" w:rsidRPr="00934410" w14:paraId="6B830FE9" w14:textId="5F56E57D" w:rsidTr="00A27DE2">
        <w:trPr>
          <w:trHeight w:val="331"/>
        </w:trPr>
        <w:tc>
          <w:tcPr>
            <w:tcW w:w="13667" w:type="dxa"/>
            <w:gridSpan w:val="3"/>
            <w:shd w:val="clear" w:color="auto" w:fill="FFFFFF" w:themeFill="background1"/>
          </w:tcPr>
          <w:p w14:paraId="7D27660E" w14:textId="550D9109" w:rsidR="003D26C7" w:rsidRPr="00A833BB" w:rsidRDefault="003D26C7" w:rsidP="00A833BB">
            <w:pPr>
              <w:pStyle w:val="ListParagraph"/>
              <w:numPr>
                <w:ilvl w:val="0"/>
                <w:numId w:val="1"/>
              </w:numPr>
              <w:ind w:left="279" w:hanging="284"/>
              <w:rPr>
                <w:rFonts w:ascii="Arial" w:eastAsia="Arial" w:hAnsi="Arial" w:cs="Arial"/>
                <w:b/>
              </w:rPr>
            </w:pPr>
            <w:r>
              <w:rPr>
                <w:rFonts w:ascii="Arial" w:hAnsi="Arial" w:cs="Arial"/>
                <w:color w:val="000000" w:themeColor="text1"/>
              </w:rPr>
              <w:t>U</w:t>
            </w:r>
            <w:r w:rsidRPr="00A833BB">
              <w:rPr>
                <w:rFonts w:ascii="Arial" w:hAnsi="Arial" w:cs="Arial"/>
                <w:color w:val="000000" w:themeColor="text1"/>
              </w:rPr>
              <w:t>s</w:t>
            </w:r>
            <w:r>
              <w:rPr>
                <w:rFonts w:ascii="Arial" w:hAnsi="Arial" w:cs="Arial"/>
                <w:color w:val="000000" w:themeColor="text1"/>
              </w:rPr>
              <w:t>e</w:t>
            </w:r>
            <w:r w:rsidRPr="00A833BB">
              <w:rPr>
                <w:rFonts w:ascii="Arial" w:hAnsi="Arial" w:cs="Arial"/>
                <w:color w:val="000000" w:themeColor="text1"/>
              </w:rPr>
              <w:t xml:space="preserve"> contactless or pre-payment </w:t>
            </w:r>
            <w:r>
              <w:rPr>
                <w:rFonts w:ascii="Arial" w:hAnsi="Arial" w:cs="Arial"/>
                <w:color w:val="000000" w:themeColor="text1"/>
              </w:rPr>
              <w:t xml:space="preserve">as a </w:t>
            </w:r>
            <w:r w:rsidRPr="00A833BB">
              <w:rPr>
                <w:rFonts w:ascii="Arial" w:hAnsi="Arial" w:cs="Arial"/>
                <w:color w:val="000000" w:themeColor="text1"/>
              </w:rPr>
              <w:t xml:space="preserve">means of taking payment for goods rather than handling of cash. </w:t>
            </w:r>
          </w:p>
        </w:tc>
        <w:tc>
          <w:tcPr>
            <w:tcW w:w="993" w:type="dxa"/>
            <w:shd w:val="clear" w:color="auto" w:fill="FFFFFF" w:themeFill="background1"/>
          </w:tcPr>
          <w:p w14:paraId="2D4F9833" w14:textId="77777777" w:rsidR="003D26C7" w:rsidRPr="003D26C7" w:rsidRDefault="003D26C7" w:rsidP="003D26C7">
            <w:pPr>
              <w:ind w:left="-5"/>
              <w:rPr>
                <w:rFonts w:ascii="Arial" w:hAnsi="Arial" w:cs="Arial"/>
                <w:color w:val="000000" w:themeColor="text1"/>
              </w:rPr>
            </w:pPr>
          </w:p>
        </w:tc>
        <w:tc>
          <w:tcPr>
            <w:tcW w:w="1134" w:type="dxa"/>
            <w:shd w:val="clear" w:color="auto" w:fill="FFFFFF" w:themeFill="background1"/>
          </w:tcPr>
          <w:p w14:paraId="23AED23D" w14:textId="77777777" w:rsidR="003D26C7" w:rsidRPr="003D26C7" w:rsidRDefault="003D26C7" w:rsidP="003D26C7">
            <w:pPr>
              <w:ind w:left="-5"/>
              <w:rPr>
                <w:rFonts w:ascii="Arial" w:hAnsi="Arial" w:cs="Arial"/>
                <w:color w:val="000000" w:themeColor="text1"/>
              </w:rPr>
            </w:pPr>
          </w:p>
        </w:tc>
      </w:tr>
      <w:tr w:rsidR="003D26C7" w:rsidRPr="00934410" w14:paraId="191839B4" w14:textId="04C4423C" w:rsidTr="00A27DE2">
        <w:trPr>
          <w:trHeight w:val="331"/>
        </w:trPr>
        <w:tc>
          <w:tcPr>
            <w:tcW w:w="13667" w:type="dxa"/>
            <w:gridSpan w:val="3"/>
            <w:shd w:val="clear" w:color="auto" w:fill="FFFFFF" w:themeFill="background1"/>
          </w:tcPr>
          <w:p w14:paraId="7008B517" w14:textId="523E8437" w:rsidR="003D26C7" w:rsidRPr="00A27DE2" w:rsidRDefault="003D26C7" w:rsidP="00A27DE2">
            <w:pPr>
              <w:pStyle w:val="ListParagraph"/>
              <w:numPr>
                <w:ilvl w:val="0"/>
                <w:numId w:val="1"/>
              </w:numPr>
              <w:ind w:left="279" w:hanging="284"/>
              <w:rPr>
                <w:rFonts w:ascii="Arial" w:eastAsia="Arial" w:hAnsi="Arial" w:cs="Arial"/>
              </w:rPr>
            </w:pPr>
            <w:r>
              <w:rPr>
                <w:rFonts w:ascii="Arial" w:eastAsia="Arial" w:hAnsi="Arial" w:cs="Arial"/>
              </w:rPr>
              <w:t>Front facing/reception staff to sign building visitors rather than asking vistors to do it themselves</w:t>
            </w:r>
          </w:p>
        </w:tc>
        <w:tc>
          <w:tcPr>
            <w:tcW w:w="993" w:type="dxa"/>
            <w:shd w:val="clear" w:color="auto" w:fill="FFFFFF" w:themeFill="background1"/>
          </w:tcPr>
          <w:p w14:paraId="388FE17F" w14:textId="77777777" w:rsidR="003D26C7" w:rsidRPr="003D26C7" w:rsidRDefault="003D26C7" w:rsidP="003D26C7">
            <w:pPr>
              <w:ind w:left="-5"/>
              <w:rPr>
                <w:rFonts w:ascii="Arial" w:eastAsia="Arial" w:hAnsi="Arial" w:cs="Arial"/>
              </w:rPr>
            </w:pPr>
          </w:p>
        </w:tc>
        <w:tc>
          <w:tcPr>
            <w:tcW w:w="1134" w:type="dxa"/>
            <w:shd w:val="clear" w:color="auto" w:fill="FFFFFF" w:themeFill="background1"/>
          </w:tcPr>
          <w:p w14:paraId="782DA3A0" w14:textId="77777777" w:rsidR="003D26C7" w:rsidRPr="003D26C7" w:rsidRDefault="003D26C7" w:rsidP="003D26C7">
            <w:pPr>
              <w:ind w:left="-5"/>
              <w:rPr>
                <w:rFonts w:ascii="Arial" w:eastAsia="Arial" w:hAnsi="Arial" w:cs="Arial"/>
              </w:rPr>
            </w:pPr>
          </w:p>
        </w:tc>
      </w:tr>
    </w:tbl>
    <w:p w14:paraId="2620712E" w14:textId="77777777" w:rsidR="003D26C7" w:rsidRDefault="003D26C7"/>
    <w:p w14:paraId="45A2C1F6" w14:textId="77777777" w:rsidR="003D26C7" w:rsidRDefault="003D26C7"/>
    <w:tbl>
      <w:tblPr>
        <w:tblStyle w:val="TableGrid"/>
        <w:tblW w:w="157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9" w:type="dxa"/>
          <w:left w:w="64" w:type="dxa"/>
          <w:right w:w="115" w:type="dxa"/>
        </w:tblCellMar>
        <w:tblLook w:val="04A0" w:firstRow="1" w:lastRow="0" w:firstColumn="1" w:lastColumn="0" w:noHBand="0" w:noVBand="1"/>
      </w:tblPr>
      <w:tblGrid>
        <w:gridCol w:w="13667"/>
        <w:gridCol w:w="993"/>
        <w:gridCol w:w="1134"/>
      </w:tblGrid>
      <w:tr w:rsidR="003D26C7" w:rsidRPr="00934410" w14:paraId="0D441EB7" w14:textId="09EB3B4C" w:rsidTr="0088672E">
        <w:trPr>
          <w:trHeight w:val="331"/>
        </w:trPr>
        <w:tc>
          <w:tcPr>
            <w:tcW w:w="15794" w:type="dxa"/>
            <w:gridSpan w:val="3"/>
            <w:shd w:val="clear" w:color="auto" w:fill="BFBFBF" w:themeFill="background1" w:themeFillShade="BF"/>
          </w:tcPr>
          <w:p w14:paraId="204E83FD" w14:textId="27902C9C" w:rsidR="003D26C7" w:rsidRPr="00934410" w:rsidRDefault="003D26C7">
            <w:pPr>
              <w:rPr>
                <w:rFonts w:ascii="Arial" w:eastAsia="Arial" w:hAnsi="Arial" w:cs="Arial"/>
                <w:b/>
              </w:rPr>
            </w:pPr>
            <w:r w:rsidRPr="00934410">
              <w:rPr>
                <w:rFonts w:ascii="Arial" w:eastAsia="Arial" w:hAnsi="Arial" w:cs="Arial"/>
                <w:b/>
              </w:rPr>
              <w:lastRenderedPageBreak/>
              <w:t>Potential Hazard : Passenger Lifts</w:t>
            </w:r>
            <w:r w:rsidRPr="00934410">
              <w:rPr>
                <w:rFonts w:ascii="Arial" w:eastAsia="Arial" w:hAnsi="Arial" w:cs="Arial"/>
              </w:rPr>
              <w:t xml:space="preserve"> (The enclosed space within the lift with  passengers pose a risk of potential contamination through coughing and sneezing).</w:t>
            </w:r>
          </w:p>
        </w:tc>
      </w:tr>
      <w:tr w:rsidR="003D26C7" w:rsidRPr="00934410" w14:paraId="06AF5AC5" w14:textId="7F2A4F48" w:rsidTr="007019D6">
        <w:trPr>
          <w:trHeight w:val="343"/>
        </w:trPr>
        <w:tc>
          <w:tcPr>
            <w:tcW w:w="13667" w:type="dxa"/>
          </w:tcPr>
          <w:p w14:paraId="095B17DE" w14:textId="4FFC653E" w:rsidR="003D26C7" w:rsidRPr="00934410" w:rsidRDefault="003D26C7">
            <w:pPr>
              <w:rPr>
                <w:rFonts w:ascii="Arial" w:hAnsi="Arial" w:cs="Arial"/>
              </w:rPr>
            </w:pPr>
            <w:r w:rsidRPr="00A27DE2">
              <w:rPr>
                <w:rFonts w:ascii="Arial" w:hAnsi="Arial" w:cs="Arial"/>
                <w:b/>
              </w:rPr>
              <w:t>Control Measures:</w:t>
            </w:r>
          </w:p>
        </w:tc>
        <w:tc>
          <w:tcPr>
            <w:tcW w:w="993" w:type="dxa"/>
            <w:vAlign w:val="center"/>
          </w:tcPr>
          <w:p w14:paraId="48CFFB0D" w14:textId="20C4ECD1" w:rsidR="003D26C7" w:rsidRPr="00934410" w:rsidRDefault="003D26C7">
            <w:pPr>
              <w:rPr>
                <w:rFonts w:ascii="Arial" w:eastAsia="Arial" w:hAnsi="Arial" w:cs="Arial"/>
                <w:b/>
              </w:rPr>
            </w:pPr>
            <w:r w:rsidRPr="00A27DE2">
              <w:rPr>
                <w:rFonts w:ascii="Arial" w:eastAsia="Arial" w:hAnsi="Arial" w:cs="Arial"/>
                <w:b/>
              </w:rPr>
              <w:t>Needed</w:t>
            </w:r>
          </w:p>
        </w:tc>
        <w:tc>
          <w:tcPr>
            <w:tcW w:w="1134" w:type="dxa"/>
            <w:vAlign w:val="center"/>
          </w:tcPr>
          <w:p w14:paraId="15307D36" w14:textId="3DBDD9FA" w:rsidR="003D26C7" w:rsidRPr="00934410" w:rsidRDefault="003D26C7">
            <w:pPr>
              <w:rPr>
                <w:rFonts w:ascii="Arial" w:eastAsia="Arial" w:hAnsi="Arial" w:cs="Arial"/>
                <w:b/>
              </w:rPr>
            </w:pPr>
            <w:r w:rsidRPr="00A27DE2">
              <w:rPr>
                <w:rFonts w:ascii="Arial" w:eastAsia="Arial" w:hAnsi="Arial" w:cs="Arial"/>
                <w:b/>
              </w:rPr>
              <w:t>In place</w:t>
            </w:r>
          </w:p>
        </w:tc>
      </w:tr>
      <w:tr w:rsidR="003D26C7" w:rsidRPr="00934410" w14:paraId="1AC9A1D9" w14:textId="0040446E" w:rsidTr="00A27DE2">
        <w:trPr>
          <w:trHeight w:val="340"/>
        </w:trPr>
        <w:tc>
          <w:tcPr>
            <w:tcW w:w="13667" w:type="dxa"/>
          </w:tcPr>
          <w:p w14:paraId="1039F71C" w14:textId="36C5F21E" w:rsidR="003D26C7" w:rsidRPr="00934410" w:rsidRDefault="003D26C7" w:rsidP="002429A8">
            <w:pPr>
              <w:rPr>
                <w:rFonts w:ascii="Arial" w:hAnsi="Arial" w:cs="Arial"/>
              </w:rPr>
            </w:pPr>
            <w:r w:rsidRPr="00934410">
              <w:rPr>
                <w:rFonts w:ascii="Arial" w:eastAsia="Arial" w:hAnsi="Arial" w:cs="Arial"/>
              </w:rPr>
              <w:t>1. The passenger lifts are subject to regular routine cleaning.</w:t>
            </w:r>
          </w:p>
        </w:tc>
        <w:tc>
          <w:tcPr>
            <w:tcW w:w="993" w:type="dxa"/>
          </w:tcPr>
          <w:p w14:paraId="214573E1" w14:textId="77777777" w:rsidR="003D26C7" w:rsidRPr="00934410" w:rsidRDefault="003D26C7" w:rsidP="002429A8">
            <w:pPr>
              <w:rPr>
                <w:rFonts w:ascii="Arial" w:eastAsia="Arial" w:hAnsi="Arial" w:cs="Arial"/>
              </w:rPr>
            </w:pPr>
          </w:p>
        </w:tc>
        <w:tc>
          <w:tcPr>
            <w:tcW w:w="1134" w:type="dxa"/>
          </w:tcPr>
          <w:p w14:paraId="3C8DF233" w14:textId="77777777" w:rsidR="003D26C7" w:rsidRPr="00934410" w:rsidRDefault="003D26C7" w:rsidP="002429A8">
            <w:pPr>
              <w:rPr>
                <w:rFonts w:ascii="Arial" w:eastAsia="Arial" w:hAnsi="Arial" w:cs="Arial"/>
              </w:rPr>
            </w:pPr>
          </w:p>
        </w:tc>
      </w:tr>
      <w:tr w:rsidR="003D26C7" w:rsidRPr="00934410" w14:paraId="37FEDB76" w14:textId="2C9157E3" w:rsidTr="00A27DE2">
        <w:trPr>
          <w:trHeight w:val="340"/>
        </w:trPr>
        <w:tc>
          <w:tcPr>
            <w:tcW w:w="13667" w:type="dxa"/>
          </w:tcPr>
          <w:p w14:paraId="4452CFE8" w14:textId="41FF88FD" w:rsidR="003D26C7" w:rsidRPr="00934410" w:rsidRDefault="003D26C7" w:rsidP="00EC7E5F">
            <w:pPr>
              <w:rPr>
                <w:rFonts w:ascii="Arial" w:hAnsi="Arial" w:cs="Arial"/>
              </w:rPr>
            </w:pPr>
            <w:r w:rsidRPr="00934410">
              <w:rPr>
                <w:rFonts w:ascii="Arial" w:eastAsia="Arial" w:hAnsi="Arial" w:cs="Arial"/>
              </w:rPr>
              <w:t xml:space="preserve">2. </w:t>
            </w:r>
            <w:r>
              <w:rPr>
                <w:rFonts w:ascii="Arial" w:eastAsia="Arial" w:hAnsi="Arial" w:cs="Arial"/>
              </w:rPr>
              <w:t xml:space="preserve">Building users, </w:t>
            </w:r>
            <w:r w:rsidRPr="00934410">
              <w:rPr>
                <w:rFonts w:ascii="Arial" w:eastAsia="Arial" w:hAnsi="Arial" w:cs="Arial"/>
              </w:rPr>
              <w:t>who are able</w:t>
            </w:r>
            <w:r>
              <w:rPr>
                <w:rFonts w:ascii="Arial" w:eastAsia="Arial" w:hAnsi="Arial" w:cs="Arial"/>
              </w:rPr>
              <w:t>,</w:t>
            </w:r>
            <w:r w:rsidRPr="00934410">
              <w:rPr>
                <w:rFonts w:ascii="Arial" w:eastAsia="Arial" w:hAnsi="Arial" w:cs="Arial"/>
              </w:rPr>
              <w:t xml:space="preserve"> </w:t>
            </w:r>
            <w:r>
              <w:rPr>
                <w:rFonts w:ascii="Arial" w:eastAsia="Arial" w:hAnsi="Arial" w:cs="Arial"/>
              </w:rPr>
              <w:t xml:space="preserve">are </w:t>
            </w:r>
            <w:r w:rsidRPr="00934410">
              <w:rPr>
                <w:rFonts w:ascii="Arial" w:eastAsia="Arial" w:hAnsi="Arial" w:cs="Arial"/>
              </w:rPr>
              <w:t>encouraged to use the</w:t>
            </w:r>
            <w:r>
              <w:rPr>
                <w:rFonts w:ascii="Arial" w:eastAsia="Arial" w:hAnsi="Arial" w:cs="Arial"/>
              </w:rPr>
              <w:t xml:space="preserve"> staircase to access work areas in preference to using lifts.</w:t>
            </w:r>
          </w:p>
        </w:tc>
        <w:tc>
          <w:tcPr>
            <w:tcW w:w="993" w:type="dxa"/>
          </w:tcPr>
          <w:p w14:paraId="14169911" w14:textId="77777777" w:rsidR="003D26C7" w:rsidRPr="00934410" w:rsidRDefault="003D26C7" w:rsidP="00EC7E5F">
            <w:pPr>
              <w:rPr>
                <w:rFonts w:ascii="Arial" w:eastAsia="Arial" w:hAnsi="Arial" w:cs="Arial"/>
              </w:rPr>
            </w:pPr>
          </w:p>
        </w:tc>
        <w:tc>
          <w:tcPr>
            <w:tcW w:w="1134" w:type="dxa"/>
          </w:tcPr>
          <w:p w14:paraId="5EE55AA8" w14:textId="77777777" w:rsidR="003D26C7" w:rsidRPr="00934410" w:rsidRDefault="003D26C7" w:rsidP="00EC7E5F">
            <w:pPr>
              <w:rPr>
                <w:rFonts w:ascii="Arial" w:eastAsia="Arial" w:hAnsi="Arial" w:cs="Arial"/>
              </w:rPr>
            </w:pPr>
          </w:p>
        </w:tc>
      </w:tr>
      <w:tr w:rsidR="003D26C7" w:rsidRPr="00934410" w14:paraId="0060B621" w14:textId="1FD3CBE8" w:rsidTr="00A27DE2">
        <w:trPr>
          <w:trHeight w:val="340"/>
        </w:trPr>
        <w:tc>
          <w:tcPr>
            <w:tcW w:w="13667" w:type="dxa"/>
          </w:tcPr>
          <w:p w14:paraId="47361216" w14:textId="35B3624B" w:rsidR="003D26C7" w:rsidRPr="00934410" w:rsidRDefault="003D26C7">
            <w:pPr>
              <w:rPr>
                <w:rFonts w:ascii="Arial" w:hAnsi="Arial" w:cs="Arial"/>
              </w:rPr>
            </w:pPr>
            <w:r w:rsidRPr="00934410">
              <w:rPr>
                <w:rFonts w:ascii="Arial" w:eastAsia="Arial" w:hAnsi="Arial" w:cs="Arial"/>
              </w:rPr>
              <w:t xml:space="preserve">3. Avoid using passenger lifts when a large amount of users are present meaning social distancing isn’t possbile. </w:t>
            </w:r>
          </w:p>
        </w:tc>
        <w:tc>
          <w:tcPr>
            <w:tcW w:w="993" w:type="dxa"/>
          </w:tcPr>
          <w:p w14:paraId="4E442D46" w14:textId="77777777" w:rsidR="003D26C7" w:rsidRPr="00934410" w:rsidRDefault="003D26C7">
            <w:pPr>
              <w:rPr>
                <w:rFonts w:ascii="Arial" w:eastAsia="Arial" w:hAnsi="Arial" w:cs="Arial"/>
              </w:rPr>
            </w:pPr>
          </w:p>
        </w:tc>
        <w:tc>
          <w:tcPr>
            <w:tcW w:w="1134" w:type="dxa"/>
          </w:tcPr>
          <w:p w14:paraId="1B4233D6" w14:textId="77777777" w:rsidR="003D26C7" w:rsidRPr="00934410" w:rsidRDefault="003D26C7">
            <w:pPr>
              <w:rPr>
                <w:rFonts w:ascii="Arial" w:eastAsia="Arial" w:hAnsi="Arial" w:cs="Arial"/>
              </w:rPr>
            </w:pPr>
          </w:p>
        </w:tc>
      </w:tr>
      <w:tr w:rsidR="003D26C7" w:rsidRPr="00934410" w14:paraId="0B949AEF" w14:textId="55CB6731" w:rsidTr="00A27DE2">
        <w:trPr>
          <w:trHeight w:val="340"/>
        </w:trPr>
        <w:tc>
          <w:tcPr>
            <w:tcW w:w="13667" w:type="dxa"/>
          </w:tcPr>
          <w:p w14:paraId="1937C531" w14:textId="4DF02D1F" w:rsidR="003D26C7" w:rsidRPr="00934410" w:rsidRDefault="003D26C7" w:rsidP="00EC7E5F">
            <w:pPr>
              <w:rPr>
                <w:rFonts w:ascii="Arial" w:hAnsi="Arial" w:cs="Arial"/>
              </w:rPr>
            </w:pPr>
            <w:r w:rsidRPr="00934410">
              <w:rPr>
                <w:rFonts w:ascii="Arial" w:eastAsia="Arial" w:hAnsi="Arial" w:cs="Arial"/>
              </w:rPr>
              <w:t xml:space="preserve">4. Avoid </w:t>
            </w:r>
            <w:r>
              <w:rPr>
                <w:rFonts w:ascii="Arial" w:eastAsia="Arial" w:hAnsi="Arial" w:cs="Arial"/>
              </w:rPr>
              <w:t xml:space="preserve">touching internal lift surfaces where possible and </w:t>
            </w:r>
            <w:r w:rsidRPr="00934410">
              <w:rPr>
                <w:rFonts w:ascii="Arial" w:eastAsia="Arial" w:hAnsi="Arial" w:cs="Arial"/>
              </w:rPr>
              <w:t>us</w:t>
            </w:r>
            <w:r>
              <w:rPr>
                <w:rFonts w:ascii="Arial" w:eastAsia="Arial" w:hAnsi="Arial" w:cs="Arial"/>
              </w:rPr>
              <w:t>e</w:t>
            </w:r>
            <w:r w:rsidRPr="00934410">
              <w:rPr>
                <w:rFonts w:ascii="Arial" w:eastAsia="Arial" w:hAnsi="Arial" w:cs="Arial"/>
              </w:rPr>
              <w:t xml:space="preserve"> the tip of your finger when pressing buttons, use the back of the knuckle to select the appropriate floor, hands should be washed before and after use..</w:t>
            </w:r>
          </w:p>
        </w:tc>
        <w:tc>
          <w:tcPr>
            <w:tcW w:w="993" w:type="dxa"/>
          </w:tcPr>
          <w:p w14:paraId="448CC0A1" w14:textId="77777777" w:rsidR="003D26C7" w:rsidRPr="00934410" w:rsidRDefault="003D26C7" w:rsidP="00EC7E5F">
            <w:pPr>
              <w:rPr>
                <w:rFonts w:ascii="Arial" w:eastAsia="Arial" w:hAnsi="Arial" w:cs="Arial"/>
              </w:rPr>
            </w:pPr>
          </w:p>
        </w:tc>
        <w:tc>
          <w:tcPr>
            <w:tcW w:w="1134" w:type="dxa"/>
          </w:tcPr>
          <w:p w14:paraId="7742A375" w14:textId="77777777" w:rsidR="003D26C7" w:rsidRPr="00934410" w:rsidRDefault="003D26C7" w:rsidP="00EC7E5F">
            <w:pPr>
              <w:rPr>
                <w:rFonts w:ascii="Arial" w:eastAsia="Arial" w:hAnsi="Arial" w:cs="Arial"/>
              </w:rPr>
            </w:pPr>
          </w:p>
        </w:tc>
      </w:tr>
      <w:tr w:rsidR="003D26C7" w:rsidRPr="00934410" w14:paraId="621068CA" w14:textId="5285A57B" w:rsidTr="00A27DE2">
        <w:trPr>
          <w:trHeight w:val="335"/>
        </w:trPr>
        <w:tc>
          <w:tcPr>
            <w:tcW w:w="13667" w:type="dxa"/>
          </w:tcPr>
          <w:p w14:paraId="5F087229" w14:textId="36512E67" w:rsidR="003D26C7" w:rsidRPr="00934410" w:rsidRDefault="003D26C7">
            <w:pPr>
              <w:rPr>
                <w:rFonts w:ascii="Arial" w:hAnsi="Arial" w:cs="Arial"/>
              </w:rPr>
            </w:pPr>
            <w:r w:rsidRPr="00934410">
              <w:rPr>
                <w:rFonts w:ascii="Arial" w:eastAsia="Arial" w:hAnsi="Arial" w:cs="Arial"/>
              </w:rPr>
              <w:t>5. When using the passenger lift, face away from other users or wear a face mask</w:t>
            </w:r>
          </w:p>
        </w:tc>
        <w:tc>
          <w:tcPr>
            <w:tcW w:w="993" w:type="dxa"/>
          </w:tcPr>
          <w:p w14:paraId="6E437894" w14:textId="77777777" w:rsidR="003D26C7" w:rsidRPr="00934410" w:rsidRDefault="003D26C7">
            <w:pPr>
              <w:rPr>
                <w:rFonts w:ascii="Arial" w:eastAsia="Arial" w:hAnsi="Arial" w:cs="Arial"/>
              </w:rPr>
            </w:pPr>
          </w:p>
        </w:tc>
        <w:tc>
          <w:tcPr>
            <w:tcW w:w="1134" w:type="dxa"/>
          </w:tcPr>
          <w:p w14:paraId="6C2A41C3" w14:textId="77777777" w:rsidR="003D26C7" w:rsidRPr="00934410" w:rsidRDefault="003D26C7">
            <w:pPr>
              <w:rPr>
                <w:rFonts w:ascii="Arial" w:eastAsia="Arial" w:hAnsi="Arial" w:cs="Arial"/>
              </w:rPr>
            </w:pPr>
          </w:p>
        </w:tc>
      </w:tr>
      <w:tr w:rsidR="003D26C7" w:rsidRPr="00934410" w14:paraId="15031BDF" w14:textId="2C29CD21" w:rsidTr="00D7792D">
        <w:trPr>
          <w:trHeight w:val="331"/>
        </w:trPr>
        <w:tc>
          <w:tcPr>
            <w:tcW w:w="15794" w:type="dxa"/>
            <w:gridSpan w:val="3"/>
            <w:shd w:val="clear" w:color="auto" w:fill="BFBFBF" w:themeFill="background1" w:themeFillShade="BF"/>
          </w:tcPr>
          <w:p w14:paraId="5AAF250E" w14:textId="77B1BC66" w:rsidR="003D26C7" w:rsidRPr="00934410" w:rsidRDefault="003D26C7">
            <w:pPr>
              <w:rPr>
                <w:rFonts w:ascii="Arial" w:eastAsia="Arial" w:hAnsi="Arial" w:cs="Arial"/>
                <w:b/>
              </w:rPr>
            </w:pPr>
            <w:r w:rsidRPr="00934410">
              <w:rPr>
                <w:rFonts w:ascii="Arial" w:eastAsia="Arial" w:hAnsi="Arial" w:cs="Arial"/>
                <w:b/>
              </w:rPr>
              <w:t>Potential Hazard : Communal Food &amp; Drink Preparation Areas</w:t>
            </w:r>
            <w:r w:rsidRPr="00934410">
              <w:rPr>
                <w:rFonts w:ascii="Arial" w:eastAsia="Arial" w:hAnsi="Arial" w:cs="Arial"/>
              </w:rPr>
              <w:t xml:space="preserve"> (Potential risk or transfer of pathogens through cross contamination).</w:t>
            </w:r>
          </w:p>
        </w:tc>
      </w:tr>
      <w:tr w:rsidR="003D26C7" w:rsidRPr="00934410" w14:paraId="452929C2" w14:textId="0C2D8186" w:rsidTr="00BC5034">
        <w:trPr>
          <w:trHeight w:val="343"/>
        </w:trPr>
        <w:tc>
          <w:tcPr>
            <w:tcW w:w="13667" w:type="dxa"/>
          </w:tcPr>
          <w:p w14:paraId="3350FDE6" w14:textId="5508A31A" w:rsidR="003D26C7" w:rsidRPr="00934410" w:rsidRDefault="003D26C7">
            <w:pPr>
              <w:rPr>
                <w:rFonts w:ascii="Arial" w:hAnsi="Arial" w:cs="Arial"/>
              </w:rPr>
            </w:pPr>
            <w:r w:rsidRPr="00A27DE2">
              <w:rPr>
                <w:rFonts w:ascii="Arial" w:hAnsi="Arial" w:cs="Arial"/>
                <w:b/>
              </w:rPr>
              <w:t>Control Measures:</w:t>
            </w:r>
          </w:p>
        </w:tc>
        <w:tc>
          <w:tcPr>
            <w:tcW w:w="993" w:type="dxa"/>
            <w:vAlign w:val="center"/>
          </w:tcPr>
          <w:p w14:paraId="53F18D8A" w14:textId="47660678" w:rsidR="003D26C7" w:rsidRPr="00934410" w:rsidRDefault="003D26C7">
            <w:pPr>
              <w:rPr>
                <w:rFonts w:ascii="Arial" w:eastAsia="Arial" w:hAnsi="Arial" w:cs="Arial"/>
                <w:b/>
              </w:rPr>
            </w:pPr>
            <w:r w:rsidRPr="00A27DE2">
              <w:rPr>
                <w:rFonts w:ascii="Arial" w:eastAsia="Arial" w:hAnsi="Arial" w:cs="Arial"/>
                <w:b/>
              </w:rPr>
              <w:t>Needed</w:t>
            </w:r>
          </w:p>
        </w:tc>
        <w:tc>
          <w:tcPr>
            <w:tcW w:w="1134" w:type="dxa"/>
            <w:vAlign w:val="center"/>
          </w:tcPr>
          <w:p w14:paraId="48CEB9B0" w14:textId="30130442" w:rsidR="003D26C7" w:rsidRPr="00934410" w:rsidRDefault="003D26C7">
            <w:pPr>
              <w:rPr>
                <w:rFonts w:ascii="Arial" w:eastAsia="Arial" w:hAnsi="Arial" w:cs="Arial"/>
                <w:b/>
              </w:rPr>
            </w:pPr>
            <w:r w:rsidRPr="00A27DE2">
              <w:rPr>
                <w:rFonts w:ascii="Arial" w:eastAsia="Arial" w:hAnsi="Arial" w:cs="Arial"/>
                <w:b/>
              </w:rPr>
              <w:t>In place</w:t>
            </w:r>
          </w:p>
        </w:tc>
      </w:tr>
      <w:tr w:rsidR="003D26C7" w:rsidRPr="00934410" w14:paraId="7C9B2372" w14:textId="3DB65DC5" w:rsidTr="00A27DE2">
        <w:trPr>
          <w:trHeight w:val="340"/>
        </w:trPr>
        <w:tc>
          <w:tcPr>
            <w:tcW w:w="13667" w:type="dxa"/>
          </w:tcPr>
          <w:p w14:paraId="5733E313" w14:textId="77777777" w:rsidR="003D26C7" w:rsidRPr="00934410" w:rsidRDefault="003D26C7">
            <w:pPr>
              <w:rPr>
                <w:rFonts w:ascii="Arial" w:hAnsi="Arial" w:cs="Arial"/>
              </w:rPr>
            </w:pPr>
            <w:r w:rsidRPr="00934410">
              <w:rPr>
                <w:rFonts w:ascii="Arial" w:eastAsia="Arial" w:hAnsi="Arial" w:cs="Arial"/>
              </w:rPr>
              <w:t>1. When food or drinks are being prepared ensure that good hygiene standards are maintained.</w:t>
            </w:r>
          </w:p>
        </w:tc>
        <w:tc>
          <w:tcPr>
            <w:tcW w:w="993" w:type="dxa"/>
          </w:tcPr>
          <w:p w14:paraId="5F9B541B" w14:textId="77777777" w:rsidR="003D26C7" w:rsidRPr="00934410" w:rsidRDefault="003D26C7">
            <w:pPr>
              <w:rPr>
                <w:rFonts w:ascii="Arial" w:eastAsia="Arial" w:hAnsi="Arial" w:cs="Arial"/>
              </w:rPr>
            </w:pPr>
          </w:p>
        </w:tc>
        <w:tc>
          <w:tcPr>
            <w:tcW w:w="1134" w:type="dxa"/>
          </w:tcPr>
          <w:p w14:paraId="18381753" w14:textId="77777777" w:rsidR="003D26C7" w:rsidRPr="00934410" w:rsidRDefault="003D26C7">
            <w:pPr>
              <w:rPr>
                <w:rFonts w:ascii="Arial" w:eastAsia="Arial" w:hAnsi="Arial" w:cs="Arial"/>
              </w:rPr>
            </w:pPr>
          </w:p>
        </w:tc>
      </w:tr>
      <w:tr w:rsidR="003D26C7" w:rsidRPr="00934410" w14:paraId="6520DA63" w14:textId="3AE38CF1" w:rsidTr="00A27DE2">
        <w:trPr>
          <w:trHeight w:val="340"/>
        </w:trPr>
        <w:tc>
          <w:tcPr>
            <w:tcW w:w="13667" w:type="dxa"/>
          </w:tcPr>
          <w:p w14:paraId="66ABBA8E" w14:textId="77777777" w:rsidR="003D26C7" w:rsidRPr="00934410" w:rsidRDefault="003D26C7">
            <w:pPr>
              <w:rPr>
                <w:rFonts w:ascii="Arial" w:hAnsi="Arial" w:cs="Arial"/>
              </w:rPr>
            </w:pPr>
            <w:r w:rsidRPr="00934410">
              <w:rPr>
                <w:rFonts w:ascii="Arial" w:eastAsia="Arial" w:hAnsi="Arial" w:cs="Arial"/>
              </w:rPr>
              <w:t xml:space="preserve">2. Where spills of food or liquids occur, users must ensure that the work surfaces are left in a clean and sanitised condition. </w:t>
            </w:r>
          </w:p>
        </w:tc>
        <w:tc>
          <w:tcPr>
            <w:tcW w:w="993" w:type="dxa"/>
          </w:tcPr>
          <w:p w14:paraId="5BCCDC26" w14:textId="77777777" w:rsidR="003D26C7" w:rsidRPr="00934410" w:rsidRDefault="003D26C7">
            <w:pPr>
              <w:rPr>
                <w:rFonts w:ascii="Arial" w:eastAsia="Arial" w:hAnsi="Arial" w:cs="Arial"/>
              </w:rPr>
            </w:pPr>
          </w:p>
        </w:tc>
        <w:tc>
          <w:tcPr>
            <w:tcW w:w="1134" w:type="dxa"/>
          </w:tcPr>
          <w:p w14:paraId="46A2BF75" w14:textId="77777777" w:rsidR="003D26C7" w:rsidRPr="00934410" w:rsidRDefault="003D26C7">
            <w:pPr>
              <w:rPr>
                <w:rFonts w:ascii="Arial" w:eastAsia="Arial" w:hAnsi="Arial" w:cs="Arial"/>
              </w:rPr>
            </w:pPr>
          </w:p>
        </w:tc>
      </w:tr>
      <w:tr w:rsidR="003D26C7" w:rsidRPr="00934410" w14:paraId="5F52FD99" w14:textId="6C97D766" w:rsidTr="00A27DE2">
        <w:trPr>
          <w:trHeight w:val="340"/>
        </w:trPr>
        <w:tc>
          <w:tcPr>
            <w:tcW w:w="13667" w:type="dxa"/>
          </w:tcPr>
          <w:p w14:paraId="3866EB05" w14:textId="4D494379" w:rsidR="003D26C7" w:rsidRPr="00934410" w:rsidRDefault="003D26C7" w:rsidP="002429A8">
            <w:pPr>
              <w:rPr>
                <w:rFonts w:ascii="Arial" w:hAnsi="Arial" w:cs="Arial"/>
              </w:rPr>
            </w:pPr>
            <w:r w:rsidRPr="00934410">
              <w:rPr>
                <w:rFonts w:ascii="Arial" w:eastAsia="Arial" w:hAnsi="Arial" w:cs="Arial"/>
              </w:rPr>
              <w:t>3. Only use own drinking mugs/glasses to prevent cross contamination.</w:t>
            </w:r>
          </w:p>
        </w:tc>
        <w:tc>
          <w:tcPr>
            <w:tcW w:w="993" w:type="dxa"/>
          </w:tcPr>
          <w:p w14:paraId="296C73BC" w14:textId="77777777" w:rsidR="003D26C7" w:rsidRPr="00934410" w:rsidRDefault="003D26C7" w:rsidP="002429A8">
            <w:pPr>
              <w:rPr>
                <w:rFonts w:ascii="Arial" w:eastAsia="Arial" w:hAnsi="Arial" w:cs="Arial"/>
              </w:rPr>
            </w:pPr>
          </w:p>
        </w:tc>
        <w:tc>
          <w:tcPr>
            <w:tcW w:w="1134" w:type="dxa"/>
          </w:tcPr>
          <w:p w14:paraId="182F537A" w14:textId="77777777" w:rsidR="003D26C7" w:rsidRPr="00934410" w:rsidRDefault="003D26C7" w:rsidP="002429A8">
            <w:pPr>
              <w:rPr>
                <w:rFonts w:ascii="Arial" w:eastAsia="Arial" w:hAnsi="Arial" w:cs="Arial"/>
              </w:rPr>
            </w:pPr>
          </w:p>
        </w:tc>
      </w:tr>
      <w:tr w:rsidR="003D26C7" w:rsidRPr="00934410" w14:paraId="2B0D1D91" w14:textId="6AA226B1" w:rsidTr="00A27DE2">
        <w:trPr>
          <w:trHeight w:val="340"/>
        </w:trPr>
        <w:tc>
          <w:tcPr>
            <w:tcW w:w="13667" w:type="dxa"/>
          </w:tcPr>
          <w:p w14:paraId="0DD7CE2C" w14:textId="7625EBC5" w:rsidR="003D26C7" w:rsidRPr="00934410" w:rsidRDefault="003D26C7" w:rsidP="002429A8">
            <w:pPr>
              <w:rPr>
                <w:rFonts w:ascii="Arial" w:hAnsi="Arial" w:cs="Arial"/>
              </w:rPr>
            </w:pPr>
            <w:r w:rsidRPr="00934410">
              <w:rPr>
                <w:rFonts w:ascii="Arial" w:eastAsia="Arial" w:hAnsi="Arial" w:cs="Arial"/>
              </w:rPr>
              <w:t>4. Do not place hands directly into food/waste bins or receptacles as there may be contaminated products, food or tissues inside.</w:t>
            </w:r>
          </w:p>
        </w:tc>
        <w:tc>
          <w:tcPr>
            <w:tcW w:w="993" w:type="dxa"/>
          </w:tcPr>
          <w:p w14:paraId="6FEB376D" w14:textId="77777777" w:rsidR="003D26C7" w:rsidRPr="00934410" w:rsidRDefault="003D26C7" w:rsidP="002429A8">
            <w:pPr>
              <w:rPr>
                <w:rFonts w:ascii="Arial" w:eastAsia="Arial" w:hAnsi="Arial" w:cs="Arial"/>
              </w:rPr>
            </w:pPr>
          </w:p>
        </w:tc>
        <w:tc>
          <w:tcPr>
            <w:tcW w:w="1134" w:type="dxa"/>
          </w:tcPr>
          <w:p w14:paraId="69B3370E" w14:textId="77777777" w:rsidR="003D26C7" w:rsidRPr="00934410" w:rsidRDefault="003D26C7" w:rsidP="002429A8">
            <w:pPr>
              <w:rPr>
                <w:rFonts w:ascii="Arial" w:eastAsia="Arial" w:hAnsi="Arial" w:cs="Arial"/>
              </w:rPr>
            </w:pPr>
          </w:p>
        </w:tc>
      </w:tr>
      <w:tr w:rsidR="003D26C7" w:rsidRPr="00934410" w14:paraId="33946E35" w14:textId="1B53FD5D" w:rsidTr="00A27DE2">
        <w:trPr>
          <w:trHeight w:val="340"/>
        </w:trPr>
        <w:tc>
          <w:tcPr>
            <w:tcW w:w="13667" w:type="dxa"/>
          </w:tcPr>
          <w:p w14:paraId="31340444" w14:textId="2FBFA038" w:rsidR="003D26C7" w:rsidRPr="00934410" w:rsidRDefault="003D26C7" w:rsidP="002429A8">
            <w:pPr>
              <w:rPr>
                <w:rFonts w:ascii="Arial" w:hAnsi="Arial" w:cs="Arial"/>
              </w:rPr>
            </w:pPr>
            <w:r w:rsidRPr="00934410">
              <w:rPr>
                <w:rFonts w:ascii="Arial" w:eastAsia="Arial" w:hAnsi="Arial" w:cs="Arial"/>
              </w:rPr>
              <w:t>5. Users of the preparation areas are to wash their hands thoroughly before and after using facilities.</w:t>
            </w:r>
          </w:p>
        </w:tc>
        <w:tc>
          <w:tcPr>
            <w:tcW w:w="993" w:type="dxa"/>
          </w:tcPr>
          <w:p w14:paraId="5B4E0D2C" w14:textId="77777777" w:rsidR="003D26C7" w:rsidRPr="00934410" w:rsidRDefault="003D26C7" w:rsidP="002429A8">
            <w:pPr>
              <w:rPr>
                <w:rFonts w:ascii="Arial" w:eastAsia="Arial" w:hAnsi="Arial" w:cs="Arial"/>
              </w:rPr>
            </w:pPr>
          </w:p>
        </w:tc>
        <w:tc>
          <w:tcPr>
            <w:tcW w:w="1134" w:type="dxa"/>
          </w:tcPr>
          <w:p w14:paraId="002B9422" w14:textId="77777777" w:rsidR="003D26C7" w:rsidRPr="00934410" w:rsidRDefault="003D26C7" w:rsidP="002429A8">
            <w:pPr>
              <w:rPr>
                <w:rFonts w:ascii="Arial" w:eastAsia="Arial" w:hAnsi="Arial" w:cs="Arial"/>
              </w:rPr>
            </w:pPr>
          </w:p>
        </w:tc>
      </w:tr>
      <w:tr w:rsidR="003D26C7" w:rsidRPr="00934410" w14:paraId="2F975AD9" w14:textId="22DE8A6F" w:rsidTr="00A27DE2">
        <w:trPr>
          <w:trHeight w:val="340"/>
        </w:trPr>
        <w:tc>
          <w:tcPr>
            <w:tcW w:w="13667" w:type="dxa"/>
          </w:tcPr>
          <w:p w14:paraId="6054C85C" w14:textId="0F295340" w:rsidR="003D26C7" w:rsidRPr="00934410" w:rsidRDefault="003D26C7" w:rsidP="00EC7E5F">
            <w:pPr>
              <w:rPr>
                <w:rFonts w:ascii="Arial" w:hAnsi="Arial" w:cs="Arial"/>
              </w:rPr>
            </w:pPr>
            <w:r w:rsidRPr="00934410">
              <w:rPr>
                <w:rFonts w:ascii="Arial" w:eastAsia="Arial" w:hAnsi="Arial" w:cs="Arial"/>
              </w:rPr>
              <w:t>6.</w:t>
            </w:r>
            <w:r>
              <w:rPr>
                <w:rFonts w:ascii="Arial" w:eastAsia="Arial" w:hAnsi="Arial" w:cs="Arial"/>
              </w:rPr>
              <w:t xml:space="preserve"> When possible p</w:t>
            </w:r>
            <w:r w:rsidRPr="00934410">
              <w:rPr>
                <w:rFonts w:ascii="Arial" w:eastAsia="Arial" w:hAnsi="Arial" w:cs="Arial"/>
              </w:rPr>
              <w:t xml:space="preserve">aper (blue steel) tissue </w:t>
            </w:r>
            <w:r>
              <w:rPr>
                <w:rFonts w:ascii="Arial" w:eastAsia="Arial" w:hAnsi="Arial" w:cs="Arial"/>
              </w:rPr>
              <w:t xml:space="preserve">should be used for drying. </w:t>
            </w:r>
            <w:r w:rsidRPr="00EC7E5F">
              <w:rPr>
                <w:rFonts w:ascii="Arial" w:eastAsia="Arial" w:hAnsi="Arial" w:cs="Arial"/>
              </w:rPr>
              <w:t xml:space="preserve">Clean tea towels </w:t>
            </w:r>
            <w:r>
              <w:rPr>
                <w:rFonts w:ascii="Arial" w:eastAsia="Arial" w:hAnsi="Arial" w:cs="Arial"/>
              </w:rPr>
              <w:t xml:space="preserve">can be used as an alternative but should be </w:t>
            </w:r>
            <w:r w:rsidRPr="00EC7E5F">
              <w:rPr>
                <w:rFonts w:ascii="Arial" w:eastAsia="Arial" w:hAnsi="Arial" w:cs="Arial"/>
              </w:rPr>
              <w:t>replaced on a daily basis to ensure ongoing hygiene</w:t>
            </w:r>
            <w:r>
              <w:rPr>
                <w:rFonts w:ascii="Arial" w:eastAsia="Arial" w:hAnsi="Arial" w:cs="Arial"/>
              </w:rPr>
              <w:t>.</w:t>
            </w:r>
          </w:p>
        </w:tc>
        <w:tc>
          <w:tcPr>
            <w:tcW w:w="993" w:type="dxa"/>
          </w:tcPr>
          <w:p w14:paraId="59BAF19A" w14:textId="77777777" w:rsidR="003D26C7" w:rsidRPr="00934410" w:rsidRDefault="003D26C7" w:rsidP="00EC7E5F">
            <w:pPr>
              <w:rPr>
                <w:rFonts w:ascii="Arial" w:eastAsia="Arial" w:hAnsi="Arial" w:cs="Arial"/>
              </w:rPr>
            </w:pPr>
          </w:p>
        </w:tc>
        <w:tc>
          <w:tcPr>
            <w:tcW w:w="1134" w:type="dxa"/>
          </w:tcPr>
          <w:p w14:paraId="4E719300" w14:textId="77777777" w:rsidR="003D26C7" w:rsidRPr="00934410" w:rsidRDefault="003D26C7" w:rsidP="00EC7E5F">
            <w:pPr>
              <w:rPr>
                <w:rFonts w:ascii="Arial" w:eastAsia="Arial" w:hAnsi="Arial" w:cs="Arial"/>
              </w:rPr>
            </w:pPr>
          </w:p>
        </w:tc>
      </w:tr>
      <w:tr w:rsidR="003D26C7" w:rsidRPr="00934410" w14:paraId="756224BC" w14:textId="76214495" w:rsidTr="00A27DE2">
        <w:trPr>
          <w:trHeight w:val="340"/>
        </w:trPr>
        <w:tc>
          <w:tcPr>
            <w:tcW w:w="13667" w:type="dxa"/>
          </w:tcPr>
          <w:p w14:paraId="5C85001C" w14:textId="481CA9C7" w:rsidR="003D26C7" w:rsidRPr="00934410" w:rsidRDefault="003D26C7" w:rsidP="002429A8">
            <w:pPr>
              <w:rPr>
                <w:rFonts w:ascii="Arial" w:hAnsi="Arial" w:cs="Arial"/>
              </w:rPr>
            </w:pPr>
            <w:r w:rsidRPr="00934410">
              <w:rPr>
                <w:rFonts w:ascii="Arial" w:eastAsia="Arial" w:hAnsi="Arial" w:cs="Arial"/>
              </w:rPr>
              <w:t xml:space="preserve">7. Half eaten food products be placed in a sealed wrapper, bag or container, if being stored in the communal refigerator. </w:t>
            </w:r>
          </w:p>
        </w:tc>
        <w:tc>
          <w:tcPr>
            <w:tcW w:w="993" w:type="dxa"/>
          </w:tcPr>
          <w:p w14:paraId="17C32D06" w14:textId="77777777" w:rsidR="003D26C7" w:rsidRPr="00934410" w:rsidRDefault="003D26C7" w:rsidP="002429A8">
            <w:pPr>
              <w:rPr>
                <w:rFonts w:ascii="Arial" w:eastAsia="Arial" w:hAnsi="Arial" w:cs="Arial"/>
              </w:rPr>
            </w:pPr>
          </w:p>
        </w:tc>
        <w:tc>
          <w:tcPr>
            <w:tcW w:w="1134" w:type="dxa"/>
          </w:tcPr>
          <w:p w14:paraId="7551034F" w14:textId="77777777" w:rsidR="003D26C7" w:rsidRPr="00934410" w:rsidRDefault="003D26C7" w:rsidP="002429A8">
            <w:pPr>
              <w:rPr>
                <w:rFonts w:ascii="Arial" w:eastAsia="Arial" w:hAnsi="Arial" w:cs="Arial"/>
              </w:rPr>
            </w:pPr>
          </w:p>
        </w:tc>
      </w:tr>
      <w:tr w:rsidR="003D26C7" w:rsidRPr="00934410" w14:paraId="0EAFB227" w14:textId="3FF8DF37" w:rsidTr="00A27DE2">
        <w:trPr>
          <w:trHeight w:val="340"/>
        </w:trPr>
        <w:tc>
          <w:tcPr>
            <w:tcW w:w="13667" w:type="dxa"/>
          </w:tcPr>
          <w:p w14:paraId="51283615" w14:textId="16EB4BDE" w:rsidR="003D26C7" w:rsidRPr="00934410" w:rsidRDefault="003D26C7" w:rsidP="00E24EE5">
            <w:pPr>
              <w:rPr>
                <w:rFonts w:ascii="Arial" w:hAnsi="Arial" w:cs="Arial"/>
              </w:rPr>
            </w:pPr>
            <w:r w:rsidRPr="00934410">
              <w:rPr>
                <w:rFonts w:ascii="Arial" w:eastAsia="Arial" w:hAnsi="Arial" w:cs="Arial"/>
              </w:rPr>
              <w:t>8. The microwave oven should be left in a clean condition</w:t>
            </w:r>
            <w:r>
              <w:rPr>
                <w:rFonts w:ascii="Arial" w:eastAsia="Arial" w:hAnsi="Arial" w:cs="Arial"/>
              </w:rPr>
              <w:t xml:space="preserve"> </w:t>
            </w:r>
            <w:r w:rsidRPr="00934410">
              <w:rPr>
                <w:rFonts w:ascii="Arial" w:eastAsia="Arial" w:hAnsi="Arial" w:cs="Arial"/>
              </w:rPr>
              <w:t xml:space="preserve">and </w:t>
            </w:r>
            <w:r>
              <w:rPr>
                <w:rFonts w:ascii="Arial" w:eastAsia="Arial" w:hAnsi="Arial" w:cs="Arial"/>
              </w:rPr>
              <w:t>be w</w:t>
            </w:r>
            <w:r w:rsidRPr="00934410">
              <w:rPr>
                <w:rFonts w:ascii="Arial" w:eastAsia="Arial" w:hAnsi="Arial" w:cs="Arial"/>
              </w:rPr>
              <w:t>iped out after each use.</w:t>
            </w:r>
          </w:p>
        </w:tc>
        <w:tc>
          <w:tcPr>
            <w:tcW w:w="993" w:type="dxa"/>
          </w:tcPr>
          <w:p w14:paraId="499F8D8B" w14:textId="77777777" w:rsidR="003D26C7" w:rsidRPr="00934410" w:rsidRDefault="003D26C7" w:rsidP="00E24EE5">
            <w:pPr>
              <w:rPr>
                <w:rFonts w:ascii="Arial" w:eastAsia="Arial" w:hAnsi="Arial" w:cs="Arial"/>
              </w:rPr>
            </w:pPr>
          </w:p>
        </w:tc>
        <w:tc>
          <w:tcPr>
            <w:tcW w:w="1134" w:type="dxa"/>
          </w:tcPr>
          <w:p w14:paraId="49982203" w14:textId="77777777" w:rsidR="003D26C7" w:rsidRPr="00934410" w:rsidRDefault="003D26C7" w:rsidP="00E24EE5">
            <w:pPr>
              <w:rPr>
                <w:rFonts w:ascii="Arial" w:eastAsia="Arial" w:hAnsi="Arial" w:cs="Arial"/>
              </w:rPr>
            </w:pPr>
          </w:p>
        </w:tc>
      </w:tr>
      <w:tr w:rsidR="003D26C7" w:rsidRPr="00934410" w14:paraId="3D6AF1EB" w14:textId="6C5DAF8B" w:rsidTr="00A27DE2">
        <w:trPr>
          <w:trHeight w:val="340"/>
        </w:trPr>
        <w:tc>
          <w:tcPr>
            <w:tcW w:w="13667" w:type="dxa"/>
          </w:tcPr>
          <w:p w14:paraId="05523293" w14:textId="486B39A6" w:rsidR="003D26C7" w:rsidRPr="00934410" w:rsidRDefault="003D26C7" w:rsidP="002429A8">
            <w:pPr>
              <w:rPr>
                <w:rFonts w:ascii="Arial" w:hAnsi="Arial" w:cs="Arial"/>
              </w:rPr>
            </w:pPr>
            <w:r w:rsidRPr="00934410">
              <w:rPr>
                <w:rFonts w:ascii="Arial" w:eastAsia="Arial" w:hAnsi="Arial" w:cs="Arial"/>
              </w:rPr>
              <w:t>9. Any food or fruit products provided for employees, must be washed (where possible) before being consumed.</w:t>
            </w:r>
          </w:p>
        </w:tc>
        <w:tc>
          <w:tcPr>
            <w:tcW w:w="993" w:type="dxa"/>
          </w:tcPr>
          <w:p w14:paraId="45010376" w14:textId="77777777" w:rsidR="003D26C7" w:rsidRPr="00934410" w:rsidRDefault="003D26C7" w:rsidP="002429A8">
            <w:pPr>
              <w:rPr>
                <w:rFonts w:ascii="Arial" w:eastAsia="Arial" w:hAnsi="Arial" w:cs="Arial"/>
              </w:rPr>
            </w:pPr>
          </w:p>
        </w:tc>
        <w:tc>
          <w:tcPr>
            <w:tcW w:w="1134" w:type="dxa"/>
          </w:tcPr>
          <w:p w14:paraId="61245B42" w14:textId="77777777" w:rsidR="003D26C7" w:rsidRPr="00934410" w:rsidRDefault="003D26C7" w:rsidP="002429A8">
            <w:pPr>
              <w:rPr>
                <w:rFonts w:ascii="Arial" w:eastAsia="Arial" w:hAnsi="Arial" w:cs="Arial"/>
              </w:rPr>
            </w:pPr>
          </w:p>
        </w:tc>
      </w:tr>
      <w:tr w:rsidR="003D26C7" w:rsidRPr="00934410" w14:paraId="16775783" w14:textId="4ACDE53E" w:rsidTr="00A27DE2">
        <w:trPr>
          <w:trHeight w:val="340"/>
        </w:trPr>
        <w:tc>
          <w:tcPr>
            <w:tcW w:w="13667" w:type="dxa"/>
          </w:tcPr>
          <w:p w14:paraId="4ACF86E8" w14:textId="6F48FB3B" w:rsidR="003D26C7" w:rsidRPr="00E24EE5" w:rsidRDefault="003D26C7" w:rsidP="002429A8">
            <w:pPr>
              <w:rPr>
                <w:rFonts w:ascii="Arial" w:eastAsia="Arial" w:hAnsi="Arial" w:cs="Arial"/>
              </w:rPr>
            </w:pPr>
            <w:r w:rsidRPr="00934410">
              <w:rPr>
                <w:rFonts w:ascii="Arial" w:eastAsia="Arial" w:hAnsi="Arial" w:cs="Arial"/>
              </w:rPr>
              <w:t>10. Cultery must be thoroughly washed after each use and not left on the work surface. If a dishwashers is available it  must be used to thoroughly clean crockery and cutlery.</w:t>
            </w:r>
          </w:p>
        </w:tc>
        <w:tc>
          <w:tcPr>
            <w:tcW w:w="993" w:type="dxa"/>
          </w:tcPr>
          <w:p w14:paraId="297CDCE4" w14:textId="77777777" w:rsidR="003D26C7" w:rsidRPr="00934410" w:rsidRDefault="003D26C7" w:rsidP="002429A8">
            <w:pPr>
              <w:rPr>
                <w:rFonts w:ascii="Arial" w:eastAsia="Arial" w:hAnsi="Arial" w:cs="Arial"/>
              </w:rPr>
            </w:pPr>
          </w:p>
        </w:tc>
        <w:tc>
          <w:tcPr>
            <w:tcW w:w="1134" w:type="dxa"/>
          </w:tcPr>
          <w:p w14:paraId="57E05570" w14:textId="77777777" w:rsidR="003D26C7" w:rsidRPr="00934410" w:rsidRDefault="003D26C7" w:rsidP="002429A8">
            <w:pPr>
              <w:rPr>
                <w:rFonts w:ascii="Arial" w:eastAsia="Arial" w:hAnsi="Arial" w:cs="Arial"/>
              </w:rPr>
            </w:pPr>
          </w:p>
        </w:tc>
      </w:tr>
      <w:tr w:rsidR="003D26C7" w:rsidRPr="00934410" w14:paraId="32470625" w14:textId="543A8254" w:rsidTr="00A27DE2">
        <w:trPr>
          <w:trHeight w:val="340"/>
        </w:trPr>
        <w:tc>
          <w:tcPr>
            <w:tcW w:w="13667" w:type="dxa"/>
          </w:tcPr>
          <w:p w14:paraId="3610818E" w14:textId="6CD83D47" w:rsidR="003D26C7" w:rsidRPr="00934410" w:rsidRDefault="003D26C7" w:rsidP="00E24EE5">
            <w:pPr>
              <w:rPr>
                <w:rFonts w:ascii="Arial" w:eastAsia="Arial" w:hAnsi="Arial" w:cs="Arial"/>
              </w:rPr>
            </w:pPr>
            <w:r>
              <w:rPr>
                <w:rFonts w:ascii="Arial" w:eastAsia="Arial" w:hAnsi="Arial" w:cs="Arial"/>
              </w:rPr>
              <w:t xml:space="preserve">11. </w:t>
            </w:r>
            <w:r w:rsidRPr="00E24EE5">
              <w:rPr>
                <w:rFonts w:ascii="Arial" w:eastAsia="Arial" w:hAnsi="Arial" w:cs="Arial"/>
              </w:rPr>
              <w:t xml:space="preserve">Hands must be washed as soon as possible </w:t>
            </w:r>
            <w:r>
              <w:rPr>
                <w:rFonts w:ascii="Arial" w:eastAsia="Arial" w:hAnsi="Arial" w:cs="Arial"/>
              </w:rPr>
              <w:t xml:space="preserve">after eating </w:t>
            </w:r>
            <w:r w:rsidRPr="00E24EE5">
              <w:rPr>
                <w:rFonts w:ascii="Arial" w:eastAsia="Arial" w:hAnsi="Arial" w:cs="Arial"/>
              </w:rPr>
              <w:t>and before returning to work stations.</w:t>
            </w:r>
          </w:p>
        </w:tc>
        <w:tc>
          <w:tcPr>
            <w:tcW w:w="993" w:type="dxa"/>
          </w:tcPr>
          <w:p w14:paraId="580BC70A" w14:textId="77777777" w:rsidR="003D26C7" w:rsidRDefault="003D26C7" w:rsidP="00E24EE5">
            <w:pPr>
              <w:rPr>
                <w:rFonts w:ascii="Arial" w:eastAsia="Arial" w:hAnsi="Arial" w:cs="Arial"/>
              </w:rPr>
            </w:pPr>
          </w:p>
        </w:tc>
        <w:tc>
          <w:tcPr>
            <w:tcW w:w="1134" w:type="dxa"/>
          </w:tcPr>
          <w:p w14:paraId="63A6A5C8" w14:textId="77777777" w:rsidR="003D26C7" w:rsidRDefault="003D26C7" w:rsidP="00E24EE5">
            <w:pPr>
              <w:rPr>
                <w:rFonts w:ascii="Arial" w:eastAsia="Arial" w:hAnsi="Arial" w:cs="Arial"/>
              </w:rPr>
            </w:pPr>
          </w:p>
        </w:tc>
      </w:tr>
      <w:tr w:rsidR="003D26C7" w:rsidRPr="00934410" w14:paraId="4E5919F0" w14:textId="0B32DE9F" w:rsidTr="00A27DE2">
        <w:trPr>
          <w:trHeight w:val="340"/>
        </w:trPr>
        <w:tc>
          <w:tcPr>
            <w:tcW w:w="13667" w:type="dxa"/>
          </w:tcPr>
          <w:p w14:paraId="12C94497" w14:textId="4B44F829" w:rsidR="003D26C7" w:rsidRDefault="003D26C7" w:rsidP="00E24EE5">
            <w:pPr>
              <w:rPr>
                <w:rFonts w:ascii="Arial" w:eastAsia="Arial" w:hAnsi="Arial" w:cs="Arial"/>
              </w:rPr>
            </w:pPr>
            <w:r>
              <w:rPr>
                <w:rFonts w:ascii="Arial" w:eastAsia="Arial" w:hAnsi="Arial" w:cs="Arial"/>
              </w:rPr>
              <w:t>12. Food should only be consumed in designated areas and not at work stations.</w:t>
            </w:r>
          </w:p>
        </w:tc>
        <w:tc>
          <w:tcPr>
            <w:tcW w:w="993" w:type="dxa"/>
          </w:tcPr>
          <w:p w14:paraId="5C484C8B" w14:textId="77777777" w:rsidR="003D26C7" w:rsidRDefault="003D26C7" w:rsidP="00E24EE5">
            <w:pPr>
              <w:rPr>
                <w:rFonts w:ascii="Arial" w:eastAsia="Arial" w:hAnsi="Arial" w:cs="Arial"/>
              </w:rPr>
            </w:pPr>
          </w:p>
        </w:tc>
        <w:tc>
          <w:tcPr>
            <w:tcW w:w="1134" w:type="dxa"/>
          </w:tcPr>
          <w:p w14:paraId="399341FE" w14:textId="77777777" w:rsidR="003D26C7" w:rsidRDefault="003D26C7" w:rsidP="00E24EE5">
            <w:pPr>
              <w:rPr>
                <w:rFonts w:ascii="Arial" w:eastAsia="Arial" w:hAnsi="Arial" w:cs="Arial"/>
              </w:rPr>
            </w:pPr>
          </w:p>
        </w:tc>
      </w:tr>
    </w:tbl>
    <w:p w14:paraId="7508292A" w14:textId="77777777" w:rsidR="003D26C7" w:rsidRDefault="003D26C7"/>
    <w:tbl>
      <w:tblPr>
        <w:tblStyle w:val="TableGrid"/>
        <w:tblW w:w="157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9" w:type="dxa"/>
          <w:left w:w="64" w:type="dxa"/>
          <w:right w:w="114" w:type="dxa"/>
        </w:tblCellMar>
        <w:tblLook w:val="04A0" w:firstRow="1" w:lastRow="0" w:firstColumn="1" w:lastColumn="0" w:noHBand="0" w:noVBand="1"/>
      </w:tblPr>
      <w:tblGrid>
        <w:gridCol w:w="13667"/>
        <w:gridCol w:w="993"/>
        <w:gridCol w:w="1134"/>
      </w:tblGrid>
      <w:tr w:rsidR="003D26C7" w:rsidRPr="002429A8" w14:paraId="73D26525" w14:textId="61578B02" w:rsidTr="005F311A">
        <w:trPr>
          <w:trHeight w:val="335"/>
        </w:trPr>
        <w:tc>
          <w:tcPr>
            <w:tcW w:w="15794" w:type="dxa"/>
            <w:gridSpan w:val="3"/>
            <w:shd w:val="clear" w:color="auto" w:fill="BFBFBF" w:themeFill="background1" w:themeFillShade="BF"/>
          </w:tcPr>
          <w:p w14:paraId="767CAE7B" w14:textId="5D3A24A5" w:rsidR="003D26C7" w:rsidRPr="00934410" w:rsidRDefault="003D26C7">
            <w:pPr>
              <w:rPr>
                <w:rFonts w:ascii="Arial" w:eastAsia="Arial" w:hAnsi="Arial" w:cs="Arial"/>
                <w:b/>
              </w:rPr>
            </w:pPr>
            <w:r>
              <w:rPr>
                <w:rFonts w:ascii="Arial" w:eastAsia="Arial" w:hAnsi="Arial" w:cs="Arial"/>
                <w:b/>
              </w:rPr>
              <w:lastRenderedPageBreak/>
              <w:t xml:space="preserve">Potential </w:t>
            </w:r>
            <w:r w:rsidRPr="00934410">
              <w:rPr>
                <w:rFonts w:ascii="Arial" w:eastAsia="Arial" w:hAnsi="Arial" w:cs="Arial"/>
                <w:b/>
              </w:rPr>
              <w:t xml:space="preserve">Hazard : Waste Materials </w:t>
            </w:r>
            <w:r w:rsidRPr="00934410">
              <w:rPr>
                <w:rFonts w:ascii="Arial" w:eastAsia="Arial" w:hAnsi="Arial" w:cs="Arial"/>
              </w:rPr>
              <w:t>(Potential risk or transfer of pathogens through cross contamination as a reult of contact with waste).</w:t>
            </w:r>
          </w:p>
        </w:tc>
      </w:tr>
      <w:tr w:rsidR="003D26C7" w:rsidRPr="002429A8" w14:paraId="115278D9" w14:textId="283E8DF6" w:rsidTr="00F75107">
        <w:trPr>
          <w:trHeight w:val="335"/>
        </w:trPr>
        <w:tc>
          <w:tcPr>
            <w:tcW w:w="13667" w:type="dxa"/>
          </w:tcPr>
          <w:p w14:paraId="4CC7353E" w14:textId="24F2D1D6" w:rsidR="003D26C7" w:rsidRPr="00934410" w:rsidRDefault="003D26C7">
            <w:pPr>
              <w:rPr>
                <w:rFonts w:ascii="Arial" w:hAnsi="Arial" w:cs="Arial"/>
              </w:rPr>
            </w:pPr>
            <w:r w:rsidRPr="00A27DE2">
              <w:rPr>
                <w:rFonts w:ascii="Arial" w:hAnsi="Arial" w:cs="Arial"/>
                <w:b/>
              </w:rPr>
              <w:t>Control Measures:</w:t>
            </w:r>
          </w:p>
        </w:tc>
        <w:tc>
          <w:tcPr>
            <w:tcW w:w="993" w:type="dxa"/>
            <w:vAlign w:val="center"/>
          </w:tcPr>
          <w:p w14:paraId="4B4026A7" w14:textId="1268CD32" w:rsidR="003D26C7" w:rsidRPr="00934410" w:rsidRDefault="003D26C7">
            <w:pPr>
              <w:rPr>
                <w:rFonts w:ascii="Arial" w:eastAsia="Arial" w:hAnsi="Arial" w:cs="Arial"/>
                <w:b/>
              </w:rPr>
            </w:pPr>
            <w:r w:rsidRPr="00A27DE2">
              <w:rPr>
                <w:rFonts w:ascii="Arial" w:eastAsia="Arial" w:hAnsi="Arial" w:cs="Arial"/>
                <w:b/>
              </w:rPr>
              <w:t>Needed</w:t>
            </w:r>
          </w:p>
        </w:tc>
        <w:tc>
          <w:tcPr>
            <w:tcW w:w="1134" w:type="dxa"/>
            <w:vAlign w:val="center"/>
          </w:tcPr>
          <w:p w14:paraId="02D8D1CA" w14:textId="5994B175" w:rsidR="003D26C7" w:rsidRPr="00934410" w:rsidRDefault="003D26C7">
            <w:pPr>
              <w:rPr>
                <w:rFonts w:ascii="Arial" w:eastAsia="Arial" w:hAnsi="Arial" w:cs="Arial"/>
                <w:b/>
              </w:rPr>
            </w:pPr>
            <w:r w:rsidRPr="00A27DE2">
              <w:rPr>
                <w:rFonts w:ascii="Arial" w:eastAsia="Arial" w:hAnsi="Arial" w:cs="Arial"/>
                <w:b/>
              </w:rPr>
              <w:t>In place</w:t>
            </w:r>
          </w:p>
        </w:tc>
      </w:tr>
      <w:tr w:rsidR="003D26C7" w:rsidRPr="002429A8" w14:paraId="35425777" w14:textId="52F4E76E" w:rsidTr="00A27DE2">
        <w:trPr>
          <w:trHeight w:val="340"/>
        </w:trPr>
        <w:tc>
          <w:tcPr>
            <w:tcW w:w="13667" w:type="dxa"/>
          </w:tcPr>
          <w:p w14:paraId="23F2D0D6" w14:textId="36196720" w:rsidR="003D26C7" w:rsidRPr="00934410" w:rsidRDefault="003D26C7" w:rsidP="00657607">
            <w:pPr>
              <w:rPr>
                <w:rFonts w:ascii="Arial" w:hAnsi="Arial" w:cs="Arial"/>
              </w:rPr>
            </w:pPr>
            <w:r w:rsidRPr="00934410">
              <w:rPr>
                <w:rFonts w:ascii="Arial" w:eastAsia="Arial" w:hAnsi="Arial" w:cs="Arial"/>
              </w:rPr>
              <w:t>1. Waste bins to be provided at employee desk areas and within food/drink preparation areas.</w:t>
            </w:r>
          </w:p>
        </w:tc>
        <w:tc>
          <w:tcPr>
            <w:tcW w:w="993" w:type="dxa"/>
          </w:tcPr>
          <w:p w14:paraId="657CC124" w14:textId="77777777" w:rsidR="003D26C7" w:rsidRPr="00934410" w:rsidRDefault="003D26C7" w:rsidP="00657607">
            <w:pPr>
              <w:rPr>
                <w:rFonts w:ascii="Arial" w:eastAsia="Arial" w:hAnsi="Arial" w:cs="Arial"/>
              </w:rPr>
            </w:pPr>
          </w:p>
        </w:tc>
        <w:tc>
          <w:tcPr>
            <w:tcW w:w="1134" w:type="dxa"/>
          </w:tcPr>
          <w:p w14:paraId="185F57E2" w14:textId="77777777" w:rsidR="003D26C7" w:rsidRPr="00934410" w:rsidRDefault="003D26C7" w:rsidP="00657607">
            <w:pPr>
              <w:rPr>
                <w:rFonts w:ascii="Arial" w:eastAsia="Arial" w:hAnsi="Arial" w:cs="Arial"/>
              </w:rPr>
            </w:pPr>
          </w:p>
        </w:tc>
      </w:tr>
      <w:tr w:rsidR="003D26C7" w:rsidRPr="002429A8" w14:paraId="38DC3690" w14:textId="1CBB3951" w:rsidTr="00A27DE2">
        <w:trPr>
          <w:trHeight w:val="340"/>
        </w:trPr>
        <w:tc>
          <w:tcPr>
            <w:tcW w:w="13667" w:type="dxa"/>
          </w:tcPr>
          <w:p w14:paraId="4D225323" w14:textId="21B3FA4A" w:rsidR="003D26C7" w:rsidRPr="00934410" w:rsidRDefault="003D26C7" w:rsidP="00657607">
            <w:pPr>
              <w:rPr>
                <w:rFonts w:ascii="Arial" w:hAnsi="Arial" w:cs="Arial"/>
              </w:rPr>
            </w:pPr>
            <w:r w:rsidRPr="00934410">
              <w:rPr>
                <w:rFonts w:ascii="Arial" w:eastAsia="Arial" w:hAnsi="Arial" w:cs="Arial"/>
              </w:rPr>
              <w:t>2. Do not place hands directly into food/waste bins or receptacles as their may be contaminated products, food or tissues inside.</w:t>
            </w:r>
          </w:p>
        </w:tc>
        <w:tc>
          <w:tcPr>
            <w:tcW w:w="993" w:type="dxa"/>
          </w:tcPr>
          <w:p w14:paraId="73EFD8EE" w14:textId="77777777" w:rsidR="003D26C7" w:rsidRPr="00934410" w:rsidRDefault="003D26C7" w:rsidP="00657607">
            <w:pPr>
              <w:rPr>
                <w:rFonts w:ascii="Arial" w:eastAsia="Arial" w:hAnsi="Arial" w:cs="Arial"/>
              </w:rPr>
            </w:pPr>
          </w:p>
        </w:tc>
        <w:tc>
          <w:tcPr>
            <w:tcW w:w="1134" w:type="dxa"/>
          </w:tcPr>
          <w:p w14:paraId="5592A573" w14:textId="77777777" w:rsidR="003D26C7" w:rsidRPr="00934410" w:rsidRDefault="003D26C7" w:rsidP="00657607">
            <w:pPr>
              <w:rPr>
                <w:rFonts w:ascii="Arial" w:eastAsia="Arial" w:hAnsi="Arial" w:cs="Arial"/>
              </w:rPr>
            </w:pPr>
          </w:p>
        </w:tc>
      </w:tr>
      <w:tr w:rsidR="003D26C7" w:rsidRPr="002429A8" w14:paraId="17143F39" w14:textId="75E2227D" w:rsidTr="00A27DE2">
        <w:trPr>
          <w:trHeight w:val="340"/>
        </w:trPr>
        <w:tc>
          <w:tcPr>
            <w:tcW w:w="13667" w:type="dxa"/>
          </w:tcPr>
          <w:p w14:paraId="0265D11F" w14:textId="41418BCD" w:rsidR="003D26C7" w:rsidRPr="00934410" w:rsidRDefault="003D26C7" w:rsidP="00E24EE5">
            <w:pPr>
              <w:rPr>
                <w:rFonts w:ascii="Arial" w:hAnsi="Arial" w:cs="Arial"/>
              </w:rPr>
            </w:pPr>
            <w:r>
              <w:rPr>
                <w:rFonts w:ascii="Arial" w:eastAsia="Arial" w:hAnsi="Arial" w:cs="Arial"/>
              </w:rPr>
              <w:t>3</w:t>
            </w:r>
            <w:r w:rsidRPr="00934410">
              <w:rPr>
                <w:rFonts w:ascii="Arial" w:eastAsia="Arial" w:hAnsi="Arial" w:cs="Arial"/>
              </w:rPr>
              <w:t>. All waste bins and receptacles are emptied on a dailly basis by staff wearing suitable PPE (mask and gloves)..</w:t>
            </w:r>
          </w:p>
        </w:tc>
        <w:tc>
          <w:tcPr>
            <w:tcW w:w="993" w:type="dxa"/>
          </w:tcPr>
          <w:p w14:paraId="746041F4" w14:textId="77777777" w:rsidR="003D26C7" w:rsidRDefault="003D26C7" w:rsidP="00E24EE5">
            <w:pPr>
              <w:rPr>
                <w:rFonts w:ascii="Arial" w:eastAsia="Arial" w:hAnsi="Arial" w:cs="Arial"/>
              </w:rPr>
            </w:pPr>
          </w:p>
        </w:tc>
        <w:tc>
          <w:tcPr>
            <w:tcW w:w="1134" w:type="dxa"/>
          </w:tcPr>
          <w:p w14:paraId="7F51FCF5" w14:textId="77777777" w:rsidR="003D26C7" w:rsidRDefault="003D26C7" w:rsidP="00E24EE5">
            <w:pPr>
              <w:rPr>
                <w:rFonts w:ascii="Arial" w:eastAsia="Arial" w:hAnsi="Arial" w:cs="Arial"/>
              </w:rPr>
            </w:pPr>
          </w:p>
        </w:tc>
      </w:tr>
      <w:tr w:rsidR="003D26C7" w:rsidRPr="002429A8" w14:paraId="2B50F1C9" w14:textId="07624469" w:rsidTr="00A27DE2">
        <w:trPr>
          <w:trHeight w:val="213"/>
        </w:trPr>
        <w:tc>
          <w:tcPr>
            <w:tcW w:w="13667" w:type="dxa"/>
          </w:tcPr>
          <w:p w14:paraId="7ECA2095" w14:textId="442738D5" w:rsidR="003D26C7" w:rsidRPr="00934410" w:rsidRDefault="003D26C7" w:rsidP="00E24EE5">
            <w:pPr>
              <w:rPr>
                <w:rFonts w:ascii="Arial" w:hAnsi="Arial" w:cs="Arial"/>
              </w:rPr>
            </w:pPr>
            <w:r>
              <w:rPr>
                <w:rFonts w:ascii="Arial" w:eastAsia="Arial" w:hAnsi="Arial" w:cs="Arial"/>
              </w:rPr>
              <w:t>4</w:t>
            </w:r>
            <w:r w:rsidRPr="00934410">
              <w:rPr>
                <w:rFonts w:ascii="Arial" w:eastAsia="Arial" w:hAnsi="Arial" w:cs="Arial"/>
              </w:rPr>
              <w:t xml:space="preserve">. Employees are required to have consideration for staff carrying out cleaning with regards to discarded  tissues, food, etc in order to prevent accidental contamination </w:t>
            </w:r>
          </w:p>
        </w:tc>
        <w:tc>
          <w:tcPr>
            <w:tcW w:w="993" w:type="dxa"/>
          </w:tcPr>
          <w:p w14:paraId="44FC365A" w14:textId="77777777" w:rsidR="003D26C7" w:rsidRDefault="003D26C7" w:rsidP="00E24EE5">
            <w:pPr>
              <w:rPr>
                <w:rFonts w:ascii="Arial" w:eastAsia="Arial" w:hAnsi="Arial" w:cs="Arial"/>
              </w:rPr>
            </w:pPr>
          </w:p>
        </w:tc>
        <w:tc>
          <w:tcPr>
            <w:tcW w:w="1134" w:type="dxa"/>
          </w:tcPr>
          <w:p w14:paraId="5FE717EE" w14:textId="77777777" w:rsidR="003D26C7" w:rsidRDefault="003D26C7" w:rsidP="00E24EE5">
            <w:pPr>
              <w:rPr>
                <w:rFonts w:ascii="Arial" w:eastAsia="Arial" w:hAnsi="Arial" w:cs="Arial"/>
              </w:rPr>
            </w:pPr>
          </w:p>
        </w:tc>
      </w:tr>
      <w:tr w:rsidR="003D26C7" w:rsidRPr="002429A8" w14:paraId="6BDAF433" w14:textId="3F8DF09C" w:rsidTr="009002D5">
        <w:trPr>
          <w:trHeight w:val="331"/>
        </w:trPr>
        <w:tc>
          <w:tcPr>
            <w:tcW w:w="15794" w:type="dxa"/>
            <w:gridSpan w:val="3"/>
            <w:shd w:val="clear" w:color="auto" w:fill="BFBFBF" w:themeFill="background1" w:themeFillShade="BF"/>
          </w:tcPr>
          <w:p w14:paraId="435460C5" w14:textId="4208B67E" w:rsidR="003D26C7" w:rsidRPr="00934410" w:rsidRDefault="003D26C7">
            <w:pPr>
              <w:rPr>
                <w:rFonts w:ascii="Arial" w:eastAsia="Arial" w:hAnsi="Arial" w:cs="Arial"/>
                <w:b/>
              </w:rPr>
            </w:pPr>
            <w:r>
              <w:rPr>
                <w:rFonts w:ascii="Arial" w:eastAsia="Arial" w:hAnsi="Arial" w:cs="Arial"/>
                <w:b/>
              </w:rPr>
              <w:t xml:space="preserve">Potential </w:t>
            </w:r>
            <w:r w:rsidRPr="00934410">
              <w:rPr>
                <w:rFonts w:ascii="Arial" w:eastAsia="Arial" w:hAnsi="Arial" w:cs="Arial"/>
                <w:b/>
              </w:rPr>
              <w:t>Hazard : Meeting Rooms</w:t>
            </w:r>
            <w:r w:rsidRPr="00934410">
              <w:rPr>
                <w:rFonts w:ascii="Arial" w:eastAsia="Arial" w:hAnsi="Arial" w:cs="Arial"/>
              </w:rPr>
              <w:t xml:space="preserve"> (Potential risk or transfer of pathogensclose contact to other persons). </w:t>
            </w:r>
          </w:p>
        </w:tc>
      </w:tr>
      <w:tr w:rsidR="003D26C7" w:rsidRPr="002429A8" w14:paraId="5EC9B0D3" w14:textId="17114614" w:rsidTr="00BC0F44">
        <w:trPr>
          <w:trHeight w:val="343"/>
        </w:trPr>
        <w:tc>
          <w:tcPr>
            <w:tcW w:w="13667" w:type="dxa"/>
          </w:tcPr>
          <w:p w14:paraId="49D72C42" w14:textId="1F89172C" w:rsidR="003D26C7" w:rsidRPr="00934410" w:rsidRDefault="003D26C7">
            <w:pPr>
              <w:rPr>
                <w:rFonts w:ascii="Arial" w:hAnsi="Arial" w:cs="Arial"/>
              </w:rPr>
            </w:pPr>
            <w:r w:rsidRPr="00A27DE2">
              <w:rPr>
                <w:rFonts w:ascii="Arial" w:hAnsi="Arial" w:cs="Arial"/>
                <w:b/>
              </w:rPr>
              <w:t>Control Measures:</w:t>
            </w:r>
          </w:p>
        </w:tc>
        <w:tc>
          <w:tcPr>
            <w:tcW w:w="993" w:type="dxa"/>
            <w:vAlign w:val="center"/>
          </w:tcPr>
          <w:p w14:paraId="0F8D4F2A" w14:textId="694AB84A" w:rsidR="003D26C7" w:rsidRPr="00934410" w:rsidRDefault="003D26C7">
            <w:pPr>
              <w:rPr>
                <w:rFonts w:ascii="Arial" w:eastAsia="Arial" w:hAnsi="Arial" w:cs="Arial"/>
                <w:b/>
              </w:rPr>
            </w:pPr>
            <w:r w:rsidRPr="00A27DE2">
              <w:rPr>
                <w:rFonts w:ascii="Arial" w:eastAsia="Arial" w:hAnsi="Arial" w:cs="Arial"/>
                <w:b/>
              </w:rPr>
              <w:t>Needed</w:t>
            </w:r>
          </w:p>
        </w:tc>
        <w:tc>
          <w:tcPr>
            <w:tcW w:w="1134" w:type="dxa"/>
            <w:vAlign w:val="center"/>
          </w:tcPr>
          <w:p w14:paraId="0CBA1EF2" w14:textId="728CEFC2" w:rsidR="003D26C7" w:rsidRPr="00934410" w:rsidRDefault="003D26C7">
            <w:pPr>
              <w:rPr>
                <w:rFonts w:ascii="Arial" w:eastAsia="Arial" w:hAnsi="Arial" w:cs="Arial"/>
                <w:b/>
              </w:rPr>
            </w:pPr>
            <w:r w:rsidRPr="00A27DE2">
              <w:rPr>
                <w:rFonts w:ascii="Arial" w:eastAsia="Arial" w:hAnsi="Arial" w:cs="Arial"/>
                <w:b/>
              </w:rPr>
              <w:t>In place</w:t>
            </w:r>
          </w:p>
        </w:tc>
      </w:tr>
      <w:tr w:rsidR="003D26C7" w:rsidRPr="002429A8" w14:paraId="37541C18" w14:textId="5B41EDCC" w:rsidTr="00A27DE2">
        <w:trPr>
          <w:trHeight w:val="329"/>
        </w:trPr>
        <w:tc>
          <w:tcPr>
            <w:tcW w:w="13667" w:type="dxa"/>
          </w:tcPr>
          <w:p w14:paraId="7A91681D" w14:textId="1F5EBFE6" w:rsidR="003D26C7" w:rsidRPr="00934410" w:rsidRDefault="003D26C7" w:rsidP="00657607">
            <w:pPr>
              <w:jc w:val="both"/>
              <w:rPr>
                <w:rFonts w:ascii="Arial" w:hAnsi="Arial" w:cs="Arial"/>
              </w:rPr>
            </w:pPr>
            <w:r w:rsidRPr="00934410">
              <w:rPr>
                <w:rFonts w:ascii="Arial" w:eastAsia="Arial" w:hAnsi="Arial" w:cs="Arial"/>
              </w:rPr>
              <w:t xml:space="preserve">1. Communications/meetings in enclosed spaces such as conference room/meeting rooms should only be undertaken when unavoidable and for essential business needs. </w:t>
            </w:r>
          </w:p>
        </w:tc>
        <w:tc>
          <w:tcPr>
            <w:tcW w:w="993" w:type="dxa"/>
          </w:tcPr>
          <w:p w14:paraId="3E0EDF33" w14:textId="77777777" w:rsidR="003D26C7" w:rsidRPr="00934410" w:rsidRDefault="003D26C7" w:rsidP="00657607">
            <w:pPr>
              <w:jc w:val="both"/>
              <w:rPr>
                <w:rFonts w:ascii="Arial" w:eastAsia="Arial" w:hAnsi="Arial" w:cs="Arial"/>
              </w:rPr>
            </w:pPr>
          </w:p>
        </w:tc>
        <w:tc>
          <w:tcPr>
            <w:tcW w:w="1134" w:type="dxa"/>
          </w:tcPr>
          <w:p w14:paraId="0B4C9AAE" w14:textId="77777777" w:rsidR="003D26C7" w:rsidRPr="00934410" w:rsidRDefault="003D26C7" w:rsidP="00657607">
            <w:pPr>
              <w:jc w:val="both"/>
              <w:rPr>
                <w:rFonts w:ascii="Arial" w:eastAsia="Arial" w:hAnsi="Arial" w:cs="Arial"/>
              </w:rPr>
            </w:pPr>
          </w:p>
        </w:tc>
      </w:tr>
      <w:tr w:rsidR="003D26C7" w:rsidRPr="002429A8" w14:paraId="0B3FD956" w14:textId="14D6CA73" w:rsidTr="00A27DE2">
        <w:trPr>
          <w:trHeight w:val="335"/>
        </w:trPr>
        <w:tc>
          <w:tcPr>
            <w:tcW w:w="13667" w:type="dxa"/>
          </w:tcPr>
          <w:p w14:paraId="7D64488A" w14:textId="1C356BAA" w:rsidR="003D26C7" w:rsidRPr="00934410" w:rsidRDefault="003D26C7" w:rsidP="00657607">
            <w:pPr>
              <w:jc w:val="both"/>
              <w:rPr>
                <w:rFonts w:ascii="Arial" w:eastAsia="Arial" w:hAnsi="Arial" w:cs="Arial"/>
              </w:rPr>
            </w:pPr>
            <w:r w:rsidRPr="00934410">
              <w:rPr>
                <w:rFonts w:ascii="Arial" w:eastAsia="Arial" w:hAnsi="Arial" w:cs="Arial"/>
              </w:rPr>
              <w:t xml:space="preserve">2. Communications/meetings in enclosed spaces such as conference room/meeting rooms should be kept as short as possible.  </w:t>
            </w:r>
          </w:p>
        </w:tc>
        <w:tc>
          <w:tcPr>
            <w:tcW w:w="993" w:type="dxa"/>
          </w:tcPr>
          <w:p w14:paraId="12CA16BA" w14:textId="77777777" w:rsidR="003D26C7" w:rsidRPr="00934410" w:rsidRDefault="003D26C7" w:rsidP="00657607">
            <w:pPr>
              <w:jc w:val="both"/>
              <w:rPr>
                <w:rFonts w:ascii="Arial" w:eastAsia="Arial" w:hAnsi="Arial" w:cs="Arial"/>
              </w:rPr>
            </w:pPr>
          </w:p>
        </w:tc>
        <w:tc>
          <w:tcPr>
            <w:tcW w:w="1134" w:type="dxa"/>
          </w:tcPr>
          <w:p w14:paraId="0F214AF6" w14:textId="77777777" w:rsidR="003D26C7" w:rsidRPr="00934410" w:rsidRDefault="003D26C7" w:rsidP="00657607">
            <w:pPr>
              <w:jc w:val="both"/>
              <w:rPr>
                <w:rFonts w:ascii="Arial" w:eastAsia="Arial" w:hAnsi="Arial" w:cs="Arial"/>
              </w:rPr>
            </w:pPr>
          </w:p>
        </w:tc>
      </w:tr>
      <w:tr w:rsidR="003D26C7" w:rsidRPr="002429A8" w14:paraId="4C0604EB" w14:textId="0B458727" w:rsidTr="00A27DE2">
        <w:trPr>
          <w:trHeight w:val="340"/>
        </w:trPr>
        <w:tc>
          <w:tcPr>
            <w:tcW w:w="13667" w:type="dxa"/>
          </w:tcPr>
          <w:p w14:paraId="30C68C6D" w14:textId="2D2F71F5" w:rsidR="003D26C7" w:rsidRPr="00934410" w:rsidRDefault="003D26C7" w:rsidP="00934410">
            <w:pPr>
              <w:rPr>
                <w:rFonts w:ascii="Arial" w:hAnsi="Arial" w:cs="Arial"/>
              </w:rPr>
            </w:pPr>
            <w:r w:rsidRPr="00934410">
              <w:rPr>
                <w:rFonts w:ascii="Arial" w:eastAsia="Arial" w:hAnsi="Arial" w:cs="Arial"/>
              </w:rPr>
              <w:t>3. Those using conference/meeting rooms must ensure that social distancing (2m) is maintained at all times.</w:t>
            </w:r>
          </w:p>
        </w:tc>
        <w:tc>
          <w:tcPr>
            <w:tcW w:w="993" w:type="dxa"/>
          </w:tcPr>
          <w:p w14:paraId="5D225889" w14:textId="77777777" w:rsidR="003D26C7" w:rsidRPr="00934410" w:rsidRDefault="003D26C7" w:rsidP="00934410">
            <w:pPr>
              <w:rPr>
                <w:rFonts w:ascii="Arial" w:eastAsia="Arial" w:hAnsi="Arial" w:cs="Arial"/>
              </w:rPr>
            </w:pPr>
          </w:p>
        </w:tc>
        <w:tc>
          <w:tcPr>
            <w:tcW w:w="1134" w:type="dxa"/>
          </w:tcPr>
          <w:p w14:paraId="055E9719" w14:textId="77777777" w:rsidR="003D26C7" w:rsidRPr="00934410" w:rsidRDefault="003D26C7" w:rsidP="00934410">
            <w:pPr>
              <w:rPr>
                <w:rFonts w:ascii="Arial" w:eastAsia="Arial" w:hAnsi="Arial" w:cs="Arial"/>
              </w:rPr>
            </w:pPr>
          </w:p>
        </w:tc>
      </w:tr>
      <w:tr w:rsidR="003D26C7" w:rsidRPr="002429A8" w14:paraId="5ED7D8BE" w14:textId="18D748D7" w:rsidTr="00A508F4">
        <w:trPr>
          <w:trHeight w:val="331"/>
        </w:trPr>
        <w:tc>
          <w:tcPr>
            <w:tcW w:w="15794" w:type="dxa"/>
            <w:gridSpan w:val="3"/>
            <w:shd w:val="clear" w:color="auto" w:fill="BFBFBF" w:themeFill="background1" w:themeFillShade="BF"/>
          </w:tcPr>
          <w:p w14:paraId="161220C5" w14:textId="26D3A263" w:rsidR="003D26C7" w:rsidRPr="00934410" w:rsidRDefault="003D26C7" w:rsidP="00934410">
            <w:pPr>
              <w:rPr>
                <w:rFonts w:ascii="Arial" w:eastAsia="Arial" w:hAnsi="Arial" w:cs="Arial"/>
                <w:b/>
              </w:rPr>
            </w:pPr>
            <w:r>
              <w:rPr>
                <w:rFonts w:ascii="Arial" w:eastAsia="Arial" w:hAnsi="Arial" w:cs="Arial"/>
                <w:b/>
              </w:rPr>
              <w:t xml:space="preserve">Potential </w:t>
            </w:r>
            <w:r w:rsidRPr="00934410">
              <w:rPr>
                <w:rFonts w:ascii="Arial" w:eastAsia="Arial" w:hAnsi="Arial" w:cs="Arial"/>
                <w:b/>
              </w:rPr>
              <w:t xml:space="preserve">Hazard : Smoking Shelters/Areas </w:t>
            </w:r>
            <w:r w:rsidRPr="00934410">
              <w:rPr>
                <w:rFonts w:ascii="Arial" w:eastAsia="Arial" w:hAnsi="Arial" w:cs="Arial"/>
              </w:rPr>
              <w:t>(Inhalation of second hand tobacco smoke and or vapours from e-cigarettes may result in adverse coronavirus health effects)</w:t>
            </w:r>
          </w:p>
        </w:tc>
      </w:tr>
      <w:tr w:rsidR="003D26C7" w:rsidRPr="002429A8" w14:paraId="19DC5D74" w14:textId="507FF60A" w:rsidTr="008A0143">
        <w:trPr>
          <w:trHeight w:val="343"/>
        </w:trPr>
        <w:tc>
          <w:tcPr>
            <w:tcW w:w="13667" w:type="dxa"/>
          </w:tcPr>
          <w:p w14:paraId="19A2E949" w14:textId="7A145273" w:rsidR="003D26C7" w:rsidRPr="00934410" w:rsidRDefault="003D26C7">
            <w:pPr>
              <w:rPr>
                <w:rFonts w:ascii="Arial" w:hAnsi="Arial" w:cs="Arial"/>
              </w:rPr>
            </w:pPr>
            <w:r w:rsidRPr="00A27DE2">
              <w:rPr>
                <w:rFonts w:ascii="Arial" w:hAnsi="Arial" w:cs="Arial"/>
                <w:b/>
              </w:rPr>
              <w:t>Control Measures:</w:t>
            </w:r>
          </w:p>
        </w:tc>
        <w:tc>
          <w:tcPr>
            <w:tcW w:w="993" w:type="dxa"/>
            <w:vAlign w:val="center"/>
          </w:tcPr>
          <w:p w14:paraId="3618BCF0" w14:textId="78ABF35B" w:rsidR="003D26C7" w:rsidRPr="00934410" w:rsidRDefault="003D26C7">
            <w:pPr>
              <w:rPr>
                <w:rFonts w:ascii="Arial" w:eastAsia="Arial" w:hAnsi="Arial" w:cs="Arial"/>
                <w:b/>
              </w:rPr>
            </w:pPr>
            <w:r w:rsidRPr="00A27DE2">
              <w:rPr>
                <w:rFonts w:ascii="Arial" w:eastAsia="Arial" w:hAnsi="Arial" w:cs="Arial"/>
                <w:b/>
              </w:rPr>
              <w:t>Needed</w:t>
            </w:r>
          </w:p>
        </w:tc>
        <w:tc>
          <w:tcPr>
            <w:tcW w:w="1134" w:type="dxa"/>
            <w:vAlign w:val="center"/>
          </w:tcPr>
          <w:p w14:paraId="580EBA9E" w14:textId="77A3F01A" w:rsidR="003D26C7" w:rsidRPr="00934410" w:rsidRDefault="003D26C7">
            <w:pPr>
              <w:rPr>
                <w:rFonts w:ascii="Arial" w:eastAsia="Arial" w:hAnsi="Arial" w:cs="Arial"/>
                <w:b/>
              </w:rPr>
            </w:pPr>
            <w:r w:rsidRPr="00A27DE2">
              <w:rPr>
                <w:rFonts w:ascii="Arial" w:eastAsia="Arial" w:hAnsi="Arial" w:cs="Arial"/>
                <w:b/>
              </w:rPr>
              <w:t>In place</w:t>
            </w:r>
          </w:p>
        </w:tc>
      </w:tr>
      <w:tr w:rsidR="003D26C7" w:rsidRPr="002429A8" w14:paraId="50060C3D" w14:textId="481A2932" w:rsidTr="00A27DE2">
        <w:trPr>
          <w:trHeight w:val="540"/>
        </w:trPr>
        <w:tc>
          <w:tcPr>
            <w:tcW w:w="13667" w:type="dxa"/>
          </w:tcPr>
          <w:p w14:paraId="35F9ED01" w14:textId="5BCA41D6" w:rsidR="003D26C7" w:rsidRPr="00934410" w:rsidRDefault="003D26C7" w:rsidP="00934410">
            <w:pPr>
              <w:rPr>
                <w:rFonts w:ascii="Arial" w:hAnsi="Arial" w:cs="Arial"/>
              </w:rPr>
            </w:pPr>
            <w:r w:rsidRPr="00934410">
              <w:rPr>
                <w:rFonts w:ascii="Arial" w:eastAsia="Arial" w:hAnsi="Arial" w:cs="Arial"/>
              </w:rPr>
              <w:t xml:space="preserve">1. Those using smoking shelters/areas must </w:t>
            </w:r>
            <w:r>
              <w:rPr>
                <w:rFonts w:ascii="Arial" w:eastAsia="Arial" w:hAnsi="Arial" w:cs="Arial"/>
              </w:rPr>
              <w:t xml:space="preserve">maintain a sufficient distance from others to </w:t>
            </w:r>
            <w:r w:rsidRPr="00934410">
              <w:rPr>
                <w:rFonts w:ascii="Arial" w:eastAsia="Arial" w:hAnsi="Arial" w:cs="Arial"/>
              </w:rPr>
              <w:t>avoid inhaling second hand tobacco smoke and vapour emitted from e-cigarettes from other persons Although there is no evidence of transmission, this is advised as a precautionary measure.</w:t>
            </w:r>
          </w:p>
        </w:tc>
        <w:tc>
          <w:tcPr>
            <w:tcW w:w="993" w:type="dxa"/>
          </w:tcPr>
          <w:p w14:paraId="3B74A24D" w14:textId="77777777" w:rsidR="003D26C7" w:rsidRPr="00934410" w:rsidRDefault="003D26C7" w:rsidP="00934410">
            <w:pPr>
              <w:rPr>
                <w:rFonts w:ascii="Arial" w:eastAsia="Arial" w:hAnsi="Arial" w:cs="Arial"/>
              </w:rPr>
            </w:pPr>
          </w:p>
        </w:tc>
        <w:tc>
          <w:tcPr>
            <w:tcW w:w="1134" w:type="dxa"/>
          </w:tcPr>
          <w:p w14:paraId="2EAB4F49" w14:textId="77777777" w:rsidR="003D26C7" w:rsidRPr="00934410" w:rsidRDefault="003D26C7" w:rsidP="00934410">
            <w:pPr>
              <w:rPr>
                <w:rFonts w:ascii="Arial" w:eastAsia="Arial" w:hAnsi="Arial" w:cs="Arial"/>
              </w:rPr>
            </w:pPr>
          </w:p>
        </w:tc>
      </w:tr>
      <w:tr w:rsidR="003D26C7" w:rsidRPr="002429A8" w14:paraId="77702B9D" w14:textId="7D0D817A" w:rsidTr="00A27DE2">
        <w:trPr>
          <w:trHeight w:val="335"/>
        </w:trPr>
        <w:tc>
          <w:tcPr>
            <w:tcW w:w="13667" w:type="dxa"/>
          </w:tcPr>
          <w:p w14:paraId="131067F0" w14:textId="2517E423" w:rsidR="003D26C7" w:rsidRPr="00934410" w:rsidRDefault="003D26C7" w:rsidP="00934410">
            <w:pPr>
              <w:rPr>
                <w:rFonts w:ascii="Arial" w:hAnsi="Arial" w:cs="Arial"/>
              </w:rPr>
            </w:pPr>
            <w:r w:rsidRPr="00934410">
              <w:rPr>
                <w:rFonts w:ascii="Arial" w:eastAsia="Arial" w:hAnsi="Arial" w:cs="Arial"/>
              </w:rPr>
              <w:t>2. Smoking tobacco or e-cigarettes is confined to a dedicated smoking shelters/areas</w:t>
            </w:r>
          </w:p>
        </w:tc>
        <w:tc>
          <w:tcPr>
            <w:tcW w:w="993" w:type="dxa"/>
          </w:tcPr>
          <w:p w14:paraId="395D2C71" w14:textId="77777777" w:rsidR="003D26C7" w:rsidRPr="00934410" w:rsidRDefault="003D26C7" w:rsidP="00934410">
            <w:pPr>
              <w:rPr>
                <w:rFonts w:ascii="Arial" w:eastAsia="Arial" w:hAnsi="Arial" w:cs="Arial"/>
              </w:rPr>
            </w:pPr>
          </w:p>
        </w:tc>
        <w:tc>
          <w:tcPr>
            <w:tcW w:w="1134" w:type="dxa"/>
          </w:tcPr>
          <w:p w14:paraId="0A2D1CFC" w14:textId="77777777" w:rsidR="003D26C7" w:rsidRPr="00934410" w:rsidRDefault="003D26C7" w:rsidP="00934410">
            <w:pPr>
              <w:rPr>
                <w:rFonts w:ascii="Arial" w:eastAsia="Arial" w:hAnsi="Arial" w:cs="Arial"/>
              </w:rPr>
            </w:pPr>
          </w:p>
        </w:tc>
      </w:tr>
      <w:tr w:rsidR="003D26C7" w:rsidRPr="002429A8" w14:paraId="630A5D43" w14:textId="7FBDA62B" w:rsidTr="00A27DE2">
        <w:trPr>
          <w:trHeight w:val="335"/>
        </w:trPr>
        <w:tc>
          <w:tcPr>
            <w:tcW w:w="13667" w:type="dxa"/>
          </w:tcPr>
          <w:p w14:paraId="7C97B512" w14:textId="1894A883" w:rsidR="003D26C7" w:rsidRPr="00934410" w:rsidRDefault="003D26C7" w:rsidP="00E24EE5">
            <w:pPr>
              <w:rPr>
                <w:rFonts w:ascii="Arial" w:eastAsia="Arial" w:hAnsi="Arial" w:cs="Arial"/>
              </w:rPr>
            </w:pPr>
            <w:r w:rsidRPr="00934410">
              <w:rPr>
                <w:rFonts w:ascii="Arial" w:eastAsia="Arial" w:hAnsi="Arial" w:cs="Arial"/>
              </w:rPr>
              <w:t xml:space="preserve">3. </w:t>
            </w:r>
            <w:r>
              <w:rPr>
                <w:rFonts w:ascii="Arial" w:eastAsia="Arial" w:hAnsi="Arial" w:cs="Arial"/>
              </w:rPr>
              <w:t xml:space="preserve">Cigarette butts etc. must be disposed of in the provided bin, the bin should be emptied daily. </w:t>
            </w:r>
          </w:p>
        </w:tc>
        <w:tc>
          <w:tcPr>
            <w:tcW w:w="993" w:type="dxa"/>
          </w:tcPr>
          <w:p w14:paraId="0928E6EF" w14:textId="77777777" w:rsidR="003D26C7" w:rsidRPr="00934410" w:rsidRDefault="003D26C7" w:rsidP="00E24EE5">
            <w:pPr>
              <w:rPr>
                <w:rFonts w:ascii="Arial" w:eastAsia="Arial" w:hAnsi="Arial" w:cs="Arial"/>
              </w:rPr>
            </w:pPr>
          </w:p>
        </w:tc>
        <w:tc>
          <w:tcPr>
            <w:tcW w:w="1134" w:type="dxa"/>
          </w:tcPr>
          <w:p w14:paraId="299CA96C" w14:textId="77777777" w:rsidR="003D26C7" w:rsidRPr="00934410" w:rsidRDefault="003D26C7" w:rsidP="00E24EE5">
            <w:pPr>
              <w:rPr>
                <w:rFonts w:ascii="Arial" w:eastAsia="Arial" w:hAnsi="Arial" w:cs="Arial"/>
              </w:rPr>
            </w:pPr>
          </w:p>
        </w:tc>
      </w:tr>
      <w:tr w:rsidR="003D26C7" w:rsidRPr="002429A8" w14:paraId="47D3B8E9" w14:textId="7A1C59FD" w:rsidTr="00A27DE2">
        <w:trPr>
          <w:trHeight w:val="335"/>
        </w:trPr>
        <w:tc>
          <w:tcPr>
            <w:tcW w:w="13667" w:type="dxa"/>
          </w:tcPr>
          <w:p w14:paraId="24395DE4" w14:textId="48B919E7" w:rsidR="003D26C7" w:rsidRPr="00934410" w:rsidRDefault="003D26C7" w:rsidP="00E24EE5">
            <w:pPr>
              <w:rPr>
                <w:rFonts w:ascii="Arial" w:eastAsia="Arial" w:hAnsi="Arial" w:cs="Arial"/>
              </w:rPr>
            </w:pPr>
            <w:r>
              <w:rPr>
                <w:rFonts w:ascii="Arial" w:eastAsia="Arial" w:hAnsi="Arial" w:cs="Arial"/>
              </w:rPr>
              <w:t>4. Hands must be washed as soon as possible following smoking/vaping and before returning to work stations.</w:t>
            </w:r>
          </w:p>
        </w:tc>
        <w:tc>
          <w:tcPr>
            <w:tcW w:w="993" w:type="dxa"/>
          </w:tcPr>
          <w:p w14:paraId="2C74630F" w14:textId="77777777" w:rsidR="003D26C7" w:rsidRDefault="003D26C7" w:rsidP="00E24EE5">
            <w:pPr>
              <w:rPr>
                <w:rFonts w:ascii="Arial" w:eastAsia="Arial" w:hAnsi="Arial" w:cs="Arial"/>
              </w:rPr>
            </w:pPr>
          </w:p>
        </w:tc>
        <w:tc>
          <w:tcPr>
            <w:tcW w:w="1134" w:type="dxa"/>
          </w:tcPr>
          <w:p w14:paraId="2CB5433C" w14:textId="77777777" w:rsidR="003D26C7" w:rsidRDefault="003D26C7" w:rsidP="00E24EE5">
            <w:pPr>
              <w:rPr>
                <w:rFonts w:ascii="Arial" w:eastAsia="Arial" w:hAnsi="Arial" w:cs="Arial"/>
              </w:rPr>
            </w:pPr>
          </w:p>
        </w:tc>
      </w:tr>
      <w:tr w:rsidR="003D26C7" w:rsidRPr="002429A8" w14:paraId="0F414365" w14:textId="40E1263F" w:rsidTr="006909C3">
        <w:trPr>
          <w:trHeight w:val="331"/>
        </w:trPr>
        <w:tc>
          <w:tcPr>
            <w:tcW w:w="15794" w:type="dxa"/>
            <w:gridSpan w:val="3"/>
            <w:shd w:val="clear" w:color="auto" w:fill="BFBFBF" w:themeFill="background1" w:themeFillShade="BF"/>
          </w:tcPr>
          <w:p w14:paraId="18850360" w14:textId="33503772" w:rsidR="003D26C7" w:rsidRPr="00934410" w:rsidRDefault="003D26C7">
            <w:pPr>
              <w:rPr>
                <w:rFonts w:ascii="Arial" w:eastAsia="Arial" w:hAnsi="Arial" w:cs="Arial"/>
                <w:b/>
              </w:rPr>
            </w:pPr>
            <w:r>
              <w:rPr>
                <w:rFonts w:ascii="Arial" w:eastAsia="Arial" w:hAnsi="Arial" w:cs="Arial"/>
                <w:b/>
              </w:rPr>
              <w:t xml:space="preserve">Potential </w:t>
            </w:r>
            <w:r w:rsidRPr="00934410">
              <w:rPr>
                <w:rFonts w:ascii="Arial" w:eastAsia="Arial" w:hAnsi="Arial" w:cs="Arial"/>
                <w:b/>
              </w:rPr>
              <w:t>Hazard : IT Equipment</w:t>
            </w:r>
            <w:r w:rsidRPr="00934410">
              <w:rPr>
                <w:rFonts w:ascii="Arial" w:eastAsia="Arial" w:hAnsi="Arial" w:cs="Arial"/>
              </w:rPr>
              <w:t xml:space="preserve"> (Direct contact with potentially cross contaminated IT equipment may cause adverse coronavirus health effects). </w:t>
            </w:r>
          </w:p>
        </w:tc>
      </w:tr>
      <w:tr w:rsidR="003D26C7" w:rsidRPr="002429A8" w14:paraId="3A2A4D7E" w14:textId="41DF2E1A" w:rsidTr="002768DB">
        <w:trPr>
          <w:trHeight w:val="343"/>
        </w:trPr>
        <w:tc>
          <w:tcPr>
            <w:tcW w:w="13667" w:type="dxa"/>
          </w:tcPr>
          <w:p w14:paraId="55C32333" w14:textId="7153FF1C" w:rsidR="003D26C7" w:rsidRPr="00934410" w:rsidRDefault="003D26C7">
            <w:pPr>
              <w:rPr>
                <w:rFonts w:ascii="Arial" w:hAnsi="Arial" w:cs="Arial"/>
              </w:rPr>
            </w:pPr>
            <w:r w:rsidRPr="00A27DE2">
              <w:rPr>
                <w:rFonts w:ascii="Arial" w:hAnsi="Arial" w:cs="Arial"/>
                <w:b/>
              </w:rPr>
              <w:t>Control Measures:</w:t>
            </w:r>
          </w:p>
        </w:tc>
        <w:tc>
          <w:tcPr>
            <w:tcW w:w="993" w:type="dxa"/>
            <w:vAlign w:val="center"/>
          </w:tcPr>
          <w:p w14:paraId="08D92AAD" w14:textId="3E6EC4F7" w:rsidR="003D26C7" w:rsidRPr="00934410" w:rsidRDefault="003D26C7">
            <w:pPr>
              <w:rPr>
                <w:rFonts w:ascii="Arial" w:eastAsia="Arial" w:hAnsi="Arial" w:cs="Arial"/>
                <w:b/>
              </w:rPr>
            </w:pPr>
            <w:r w:rsidRPr="00A27DE2">
              <w:rPr>
                <w:rFonts w:ascii="Arial" w:eastAsia="Arial" w:hAnsi="Arial" w:cs="Arial"/>
                <w:b/>
              </w:rPr>
              <w:t>Needed</w:t>
            </w:r>
          </w:p>
        </w:tc>
        <w:tc>
          <w:tcPr>
            <w:tcW w:w="1134" w:type="dxa"/>
            <w:vAlign w:val="center"/>
          </w:tcPr>
          <w:p w14:paraId="29F86613" w14:textId="3A8711DF" w:rsidR="003D26C7" w:rsidRPr="00934410" w:rsidRDefault="003D26C7">
            <w:pPr>
              <w:rPr>
                <w:rFonts w:ascii="Arial" w:eastAsia="Arial" w:hAnsi="Arial" w:cs="Arial"/>
                <w:b/>
              </w:rPr>
            </w:pPr>
            <w:r w:rsidRPr="00A27DE2">
              <w:rPr>
                <w:rFonts w:ascii="Arial" w:eastAsia="Arial" w:hAnsi="Arial" w:cs="Arial"/>
                <w:b/>
              </w:rPr>
              <w:t>In place</w:t>
            </w:r>
          </w:p>
        </w:tc>
      </w:tr>
      <w:tr w:rsidR="003D26C7" w:rsidRPr="002429A8" w14:paraId="06120A7A" w14:textId="3970BD72" w:rsidTr="00A27DE2">
        <w:trPr>
          <w:trHeight w:val="540"/>
        </w:trPr>
        <w:tc>
          <w:tcPr>
            <w:tcW w:w="13667" w:type="dxa"/>
          </w:tcPr>
          <w:p w14:paraId="03EBBF2E" w14:textId="3F95AEAA" w:rsidR="003D26C7" w:rsidRPr="00934410" w:rsidRDefault="003D26C7" w:rsidP="0074266D">
            <w:pPr>
              <w:rPr>
                <w:rFonts w:ascii="Arial" w:hAnsi="Arial" w:cs="Arial"/>
              </w:rPr>
            </w:pPr>
            <w:r w:rsidRPr="00934410">
              <w:rPr>
                <w:rFonts w:ascii="Arial" w:eastAsia="Arial" w:hAnsi="Arial" w:cs="Arial"/>
              </w:rPr>
              <w:t xml:space="preserve">1. Those using IT equipment, such as keyboards, screens etc. should ensure that </w:t>
            </w:r>
            <w:r>
              <w:rPr>
                <w:rFonts w:ascii="Arial" w:eastAsia="Arial" w:hAnsi="Arial" w:cs="Arial"/>
              </w:rPr>
              <w:t xml:space="preserve">it is </w:t>
            </w:r>
            <w:r w:rsidRPr="00934410">
              <w:rPr>
                <w:rFonts w:ascii="Arial" w:eastAsia="Arial" w:hAnsi="Arial" w:cs="Arial"/>
              </w:rPr>
              <w:t xml:space="preserve">wiped down on a regular basis throughout the working day with suitable wipes/cleaning methods that do not damage equipment. </w:t>
            </w:r>
          </w:p>
        </w:tc>
        <w:tc>
          <w:tcPr>
            <w:tcW w:w="993" w:type="dxa"/>
          </w:tcPr>
          <w:p w14:paraId="51D54B45" w14:textId="77777777" w:rsidR="003D26C7" w:rsidRPr="00934410" w:rsidRDefault="003D26C7" w:rsidP="0074266D">
            <w:pPr>
              <w:rPr>
                <w:rFonts w:ascii="Arial" w:eastAsia="Arial" w:hAnsi="Arial" w:cs="Arial"/>
              </w:rPr>
            </w:pPr>
          </w:p>
        </w:tc>
        <w:tc>
          <w:tcPr>
            <w:tcW w:w="1134" w:type="dxa"/>
          </w:tcPr>
          <w:p w14:paraId="35209063" w14:textId="77777777" w:rsidR="003D26C7" w:rsidRPr="00934410" w:rsidRDefault="003D26C7" w:rsidP="0074266D">
            <w:pPr>
              <w:rPr>
                <w:rFonts w:ascii="Arial" w:eastAsia="Arial" w:hAnsi="Arial" w:cs="Arial"/>
              </w:rPr>
            </w:pPr>
          </w:p>
        </w:tc>
      </w:tr>
      <w:tr w:rsidR="003D26C7" w:rsidRPr="002429A8" w14:paraId="19519742" w14:textId="3D4FF4DD" w:rsidTr="00A27DE2">
        <w:trPr>
          <w:trHeight w:val="335"/>
        </w:trPr>
        <w:tc>
          <w:tcPr>
            <w:tcW w:w="13667" w:type="dxa"/>
          </w:tcPr>
          <w:p w14:paraId="7D2897B9" w14:textId="5E3D6FCF" w:rsidR="003D26C7" w:rsidRPr="00934410" w:rsidRDefault="003D26C7" w:rsidP="00934410">
            <w:pPr>
              <w:rPr>
                <w:rFonts w:ascii="Arial" w:hAnsi="Arial" w:cs="Arial"/>
              </w:rPr>
            </w:pPr>
            <w:r w:rsidRPr="00934410">
              <w:rPr>
                <w:rFonts w:ascii="Arial" w:eastAsia="Arial" w:hAnsi="Arial" w:cs="Arial"/>
              </w:rPr>
              <w:t>2. Employees should refrain from using each others IT equipment wherever possible, in order to prevent accidental cross contamination.</w:t>
            </w:r>
          </w:p>
        </w:tc>
        <w:tc>
          <w:tcPr>
            <w:tcW w:w="993" w:type="dxa"/>
          </w:tcPr>
          <w:p w14:paraId="12F1992E" w14:textId="77777777" w:rsidR="003D26C7" w:rsidRPr="00934410" w:rsidRDefault="003D26C7" w:rsidP="00934410">
            <w:pPr>
              <w:rPr>
                <w:rFonts w:ascii="Arial" w:eastAsia="Arial" w:hAnsi="Arial" w:cs="Arial"/>
              </w:rPr>
            </w:pPr>
          </w:p>
        </w:tc>
        <w:tc>
          <w:tcPr>
            <w:tcW w:w="1134" w:type="dxa"/>
          </w:tcPr>
          <w:p w14:paraId="3F71A664" w14:textId="77777777" w:rsidR="003D26C7" w:rsidRPr="00934410" w:rsidRDefault="003D26C7" w:rsidP="00934410">
            <w:pPr>
              <w:rPr>
                <w:rFonts w:ascii="Arial" w:eastAsia="Arial" w:hAnsi="Arial" w:cs="Arial"/>
              </w:rPr>
            </w:pPr>
          </w:p>
        </w:tc>
      </w:tr>
      <w:tr w:rsidR="003D26C7" w:rsidRPr="002429A8" w14:paraId="17413009" w14:textId="06091795" w:rsidTr="004C6A87">
        <w:trPr>
          <w:trHeight w:val="331"/>
        </w:trPr>
        <w:tc>
          <w:tcPr>
            <w:tcW w:w="15794" w:type="dxa"/>
            <w:gridSpan w:val="3"/>
            <w:tcBorders>
              <w:bottom w:val="single" w:sz="4" w:space="0" w:color="auto"/>
            </w:tcBorders>
            <w:shd w:val="clear" w:color="auto" w:fill="BFBFBF" w:themeFill="background1" w:themeFillShade="BF"/>
          </w:tcPr>
          <w:p w14:paraId="25DA6D06" w14:textId="0CF3BA02" w:rsidR="003D26C7" w:rsidRPr="00934410" w:rsidRDefault="003D26C7">
            <w:pPr>
              <w:rPr>
                <w:rFonts w:ascii="Arial" w:eastAsia="Arial" w:hAnsi="Arial" w:cs="Arial"/>
                <w:b/>
              </w:rPr>
            </w:pPr>
            <w:r>
              <w:rPr>
                <w:rFonts w:ascii="Arial" w:eastAsia="Arial" w:hAnsi="Arial" w:cs="Arial"/>
                <w:b/>
              </w:rPr>
              <w:lastRenderedPageBreak/>
              <w:t xml:space="preserve">Potential </w:t>
            </w:r>
            <w:r w:rsidRPr="00934410">
              <w:rPr>
                <w:rFonts w:ascii="Arial" w:eastAsia="Arial" w:hAnsi="Arial" w:cs="Arial"/>
                <w:b/>
              </w:rPr>
              <w:t>Hazard : Telephone Equipment</w:t>
            </w:r>
            <w:r w:rsidRPr="00934410">
              <w:rPr>
                <w:rFonts w:ascii="Arial" w:eastAsia="Arial" w:hAnsi="Arial" w:cs="Arial"/>
              </w:rPr>
              <w:t xml:space="preserve"> (Direct contact with potentially cross contaminated telephone equipment that may cause adverse coronavirus health effects). </w:t>
            </w:r>
          </w:p>
        </w:tc>
      </w:tr>
      <w:tr w:rsidR="003D26C7" w:rsidRPr="002429A8" w14:paraId="3770FFA5" w14:textId="47953401" w:rsidTr="00AB6011">
        <w:trPr>
          <w:trHeight w:val="343"/>
        </w:trPr>
        <w:tc>
          <w:tcPr>
            <w:tcW w:w="13667" w:type="dxa"/>
          </w:tcPr>
          <w:p w14:paraId="3ADC7B3F" w14:textId="0F0A5185" w:rsidR="003D26C7" w:rsidRPr="00934410" w:rsidRDefault="003D26C7">
            <w:pPr>
              <w:rPr>
                <w:rFonts w:ascii="Arial" w:hAnsi="Arial" w:cs="Arial"/>
              </w:rPr>
            </w:pPr>
            <w:r w:rsidRPr="00A27DE2">
              <w:rPr>
                <w:rFonts w:ascii="Arial" w:hAnsi="Arial" w:cs="Arial"/>
                <w:b/>
              </w:rPr>
              <w:t>Control Measures:</w:t>
            </w:r>
          </w:p>
        </w:tc>
        <w:tc>
          <w:tcPr>
            <w:tcW w:w="993" w:type="dxa"/>
            <w:vAlign w:val="center"/>
          </w:tcPr>
          <w:p w14:paraId="61EED15F" w14:textId="19E607C0" w:rsidR="003D26C7" w:rsidRPr="00934410" w:rsidRDefault="003D26C7">
            <w:pPr>
              <w:rPr>
                <w:rFonts w:ascii="Arial" w:eastAsia="Arial" w:hAnsi="Arial" w:cs="Arial"/>
                <w:b/>
              </w:rPr>
            </w:pPr>
            <w:r w:rsidRPr="00A27DE2">
              <w:rPr>
                <w:rFonts w:ascii="Arial" w:eastAsia="Arial" w:hAnsi="Arial" w:cs="Arial"/>
                <w:b/>
              </w:rPr>
              <w:t>Needed</w:t>
            </w:r>
          </w:p>
        </w:tc>
        <w:tc>
          <w:tcPr>
            <w:tcW w:w="1134" w:type="dxa"/>
            <w:vAlign w:val="center"/>
          </w:tcPr>
          <w:p w14:paraId="41F8E660" w14:textId="28C41F94" w:rsidR="003D26C7" w:rsidRPr="00934410" w:rsidRDefault="003D26C7">
            <w:pPr>
              <w:rPr>
                <w:rFonts w:ascii="Arial" w:eastAsia="Arial" w:hAnsi="Arial" w:cs="Arial"/>
                <w:b/>
              </w:rPr>
            </w:pPr>
            <w:r w:rsidRPr="00A27DE2">
              <w:rPr>
                <w:rFonts w:ascii="Arial" w:eastAsia="Arial" w:hAnsi="Arial" w:cs="Arial"/>
                <w:b/>
              </w:rPr>
              <w:t>In place</w:t>
            </w:r>
          </w:p>
        </w:tc>
      </w:tr>
      <w:tr w:rsidR="003D26C7" w:rsidRPr="002429A8" w14:paraId="0C782329" w14:textId="04AACCD1" w:rsidTr="00A27DE2">
        <w:trPr>
          <w:trHeight w:val="340"/>
        </w:trPr>
        <w:tc>
          <w:tcPr>
            <w:tcW w:w="13667" w:type="dxa"/>
          </w:tcPr>
          <w:p w14:paraId="7393E9AA" w14:textId="0B59EC43" w:rsidR="003D26C7" w:rsidRPr="00934410" w:rsidRDefault="003D26C7" w:rsidP="00977435">
            <w:pPr>
              <w:rPr>
                <w:rFonts w:ascii="Arial" w:eastAsia="Arial" w:hAnsi="Arial" w:cs="Arial"/>
              </w:rPr>
            </w:pPr>
            <w:r>
              <w:rPr>
                <w:rFonts w:ascii="Arial" w:eastAsia="Arial" w:hAnsi="Arial" w:cs="Arial"/>
              </w:rPr>
              <w:t>1. A</w:t>
            </w:r>
            <w:r w:rsidRPr="00977435">
              <w:rPr>
                <w:rFonts w:ascii="Arial" w:eastAsia="Arial" w:hAnsi="Arial" w:cs="Arial"/>
              </w:rPr>
              <w:t>ll phones</w:t>
            </w:r>
            <w:r>
              <w:rPr>
                <w:rFonts w:ascii="Arial" w:eastAsia="Arial" w:hAnsi="Arial" w:cs="Arial"/>
              </w:rPr>
              <w:t xml:space="preserve"> and </w:t>
            </w:r>
            <w:r w:rsidRPr="00977435">
              <w:rPr>
                <w:rFonts w:ascii="Arial" w:eastAsia="Arial" w:hAnsi="Arial" w:cs="Arial"/>
              </w:rPr>
              <w:t xml:space="preserve">head sets </w:t>
            </w:r>
            <w:r>
              <w:rPr>
                <w:rFonts w:ascii="Arial" w:eastAsia="Arial" w:hAnsi="Arial" w:cs="Arial"/>
              </w:rPr>
              <w:t xml:space="preserve">should be </w:t>
            </w:r>
            <w:r w:rsidRPr="00977435">
              <w:rPr>
                <w:rFonts w:ascii="Arial" w:eastAsia="Arial" w:hAnsi="Arial" w:cs="Arial"/>
              </w:rPr>
              <w:t>cleaned/disinfected on a regular basis throughout the working day, with suitable wipes/cleaning methods that does not damage equipment.</w:t>
            </w:r>
          </w:p>
        </w:tc>
        <w:tc>
          <w:tcPr>
            <w:tcW w:w="993" w:type="dxa"/>
          </w:tcPr>
          <w:p w14:paraId="1DD35C0F" w14:textId="77777777" w:rsidR="003D26C7" w:rsidRDefault="003D26C7" w:rsidP="00977435">
            <w:pPr>
              <w:rPr>
                <w:rFonts w:ascii="Arial" w:eastAsia="Arial" w:hAnsi="Arial" w:cs="Arial"/>
              </w:rPr>
            </w:pPr>
          </w:p>
        </w:tc>
        <w:tc>
          <w:tcPr>
            <w:tcW w:w="1134" w:type="dxa"/>
          </w:tcPr>
          <w:p w14:paraId="27801C88" w14:textId="77777777" w:rsidR="003D26C7" w:rsidRDefault="003D26C7" w:rsidP="00977435">
            <w:pPr>
              <w:rPr>
                <w:rFonts w:ascii="Arial" w:eastAsia="Arial" w:hAnsi="Arial" w:cs="Arial"/>
              </w:rPr>
            </w:pPr>
          </w:p>
        </w:tc>
      </w:tr>
      <w:tr w:rsidR="003D26C7" w:rsidRPr="002429A8" w14:paraId="41679F47" w14:textId="78D3667E" w:rsidTr="00A27DE2">
        <w:trPr>
          <w:trHeight w:val="340"/>
        </w:trPr>
        <w:tc>
          <w:tcPr>
            <w:tcW w:w="13667" w:type="dxa"/>
          </w:tcPr>
          <w:p w14:paraId="050C3C08" w14:textId="33029C38" w:rsidR="003D26C7" w:rsidRPr="00934410" w:rsidRDefault="003D26C7" w:rsidP="00977435">
            <w:pPr>
              <w:rPr>
                <w:rFonts w:ascii="Arial" w:hAnsi="Arial" w:cs="Arial"/>
              </w:rPr>
            </w:pPr>
            <w:r>
              <w:rPr>
                <w:rFonts w:ascii="Arial" w:eastAsia="Arial" w:hAnsi="Arial" w:cs="Arial"/>
              </w:rPr>
              <w:t>2</w:t>
            </w:r>
            <w:r w:rsidRPr="00934410">
              <w:rPr>
                <w:rFonts w:ascii="Arial" w:eastAsia="Arial" w:hAnsi="Arial" w:cs="Arial"/>
              </w:rPr>
              <w:t>. All used telephone equipment should be cleaned at the end of each working day (by staff wearing suitable PPE)</w:t>
            </w:r>
          </w:p>
        </w:tc>
        <w:tc>
          <w:tcPr>
            <w:tcW w:w="993" w:type="dxa"/>
          </w:tcPr>
          <w:p w14:paraId="42DF2AF5" w14:textId="77777777" w:rsidR="003D26C7" w:rsidRDefault="003D26C7" w:rsidP="00977435">
            <w:pPr>
              <w:rPr>
                <w:rFonts w:ascii="Arial" w:eastAsia="Arial" w:hAnsi="Arial" w:cs="Arial"/>
              </w:rPr>
            </w:pPr>
          </w:p>
        </w:tc>
        <w:tc>
          <w:tcPr>
            <w:tcW w:w="1134" w:type="dxa"/>
          </w:tcPr>
          <w:p w14:paraId="610FEEDA" w14:textId="77777777" w:rsidR="003D26C7" w:rsidRDefault="003D26C7" w:rsidP="00977435">
            <w:pPr>
              <w:rPr>
                <w:rFonts w:ascii="Arial" w:eastAsia="Arial" w:hAnsi="Arial" w:cs="Arial"/>
              </w:rPr>
            </w:pPr>
          </w:p>
        </w:tc>
      </w:tr>
      <w:tr w:rsidR="003D26C7" w:rsidRPr="002429A8" w14:paraId="67EC7BB3" w14:textId="3B4AFD6F" w:rsidTr="00A27DE2">
        <w:trPr>
          <w:trHeight w:val="335"/>
        </w:trPr>
        <w:tc>
          <w:tcPr>
            <w:tcW w:w="13667" w:type="dxa"/>
          </w:tcPr>
          <w:p w14:paraId="3F562C40" w14:textId="77321F00" w:rsidR="003D26C7" w:rsidRPr="00977435" w:rsidRDefault="003D26C7" w:rsidP="00977435">
            <w:pPr>
              <w:rPr>
                <w:rFonts w:ascii="Arial" w:hAnsi="Arial" w:cs="Arial"/>
              </w:rPr>
            </w:pPr>
            <w:r w:rsidRPr="00977435">
              <w:rPr>
                <w:rFonts w:ascii="Arial" w:eastAsia="Arial" w:hAnsi="Arial" w:cs="Arial"/>
              </w:rPr>
              <w:t xml:space="preserve">3. Sharing of work phones, head sets and personal moblie phones should be avoided to in order to prevent accidental cross contamination. </w:t>
            </w:r>
          </w:p>
        </w:tc>
        <w:tc>
          <w:tcPr>
            <w:tcW w:w="993" w:type="dxa"/>
          </w:tcPr>
          <w:p w14:paraId="70EAF896" w14:textId="77777777" w:rsidR="003D26C7" w:rsidRPr="00977435" w:rsidRDefault="003D26C7" w:rsidP="00977435">
            <w:pPr>
              <w:rPr>
                <w:rFonts w:ascii="Arial" w:eastAsia="Arial" w:hAnsi="Arial" w:cs="Arial"/>
              </w:rPr>
            </w:pPr>
          </w:p>
        </w:tc>
        <w:tc>
          <w:tcPr>
            <w:tcW w:w="1134" w:type="dxa"/>
          </w:tcPr>
          <w:p w14:paraId="46E955CE" w14:textId="77777777" w:rsidR="003D26C7" w:rsidRPr="00977435" w:rsidRDefault="003D26C7" w:rsidP="00977435">
            <w:pPr>
              <w:rPr>
                <w:rFonts w:ascii="Arial" w:eastAsia="Arial" w:hAnsi="Arial" w:cs="Arial"/>
              </w:rPr>
            </w:pPr>
          </w:p>
        </w:tc>
      </w:tr>
      <w:tr w:rsidR="003D26C7" w:rsidRPr="002429A8" w14:paraId="743C2540" w14:textId="008D8872" w:rsidTr="00896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331"/>
        </w:trPr>
        <w:tc>
          <w:tcPr>
            <w:tcW w:w="1579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B83144" w14:textId="72D6422D" w:rsidR="003D26C7" w:rsidRPr="001745F8" w:rsidRDefault="003D26C7" w:rsidP="00977435">
            <w:pPr>
              <w:rPr>
                <w:rFonts w:ascii="Arial" w:eastAsia="Arial" w:hAnsi="Arial" w:cs="Arial"/>
                <w:b/>
                <w:color w:val="auto"/>
              </w:rPr>
            </w:pPr>
            <w:r>
              <w:rPr>
                <w:rFonts w:ascii="Arial" w:eastAsia="Arial" w:hAnsi="Arial" w:cs="Arial"/>
                <w:b/>
                <w:color w:val="auto"/>
              </w:rPr>
              <w:t xml:space="preserve">Potential </w:t>
            </w:r>
            <w:r w:rsidRPr="001745F8">
              <w:rPr>
                <w:rFonts w:ascii="Arial" w:eastAsia="Arial" w:hAnsi="Arial" w:cs="Arial"/>
                <w:b/>
                <w:color w:val="auto"/>
              </w:rPr>
              <w:t xml:space="preserve">Hazard : Welfare Facilities </w:t>
            </w:r>
            <w:r w:rsidRPr="001745F8">
              <w:rPr>
                <w:rFonts w:ascii="Arial" w:eastAsia="Arial" w:hAnsi="Arial" w:cs="Arial"/>
                <w:color w:val="auto"/>
              </w:rPr>
              <w:t xml:space="preserve">(Cross contamination from contaminated surfaces from bodily fluids may have a detremental effect on health). </w:t>
            </w:r>
          </w:p>
        </w:tc>
      </w:tr>
      <w:tr w:rsidR="003D26C7" w:rsidRPr="002429A8" w14:paraId="0E6D282D" w14:textId="4546CBDB" w:rsidTr="00EA4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343"/>
        </w:trPr>
        <w:tc>
          <w:tcPr>
            <w:tcW w:w="13667" w:type="dxa"/>
            <w:tcBorders>
              <w:top w:val="single" w:sz="4" w:space="0" w:color="auto"/>
              <w:left w:val="single" w:sz="4" w:space="0" w:color="auto"/>
              <w:bottom w:val="single" w:sz="4" w:space="0" w:color="auto"/>
              <w:right w:val="single" w:sz="4" w:space="0" w:color="auto"/>
            </w:tcBorders>
          </w:tcPr>
          <w:p w14:paraId="426DEEC1" w14:textId="511E8A49" w:rsidR="003D26C7" w:rsidRPr="001745F8" w:rsidRDefault="003D26C7">
            <w:pPr>
              <w:rPr>
                <w:rFonts w:ascii="Arial" w:hAnsi="Arial" w:cs="Arial"/>
              </w:rPr>
            </w:pPr>
            <w:r w:rsidRPr="00A27DE2">
              <w:rPr>
                <w:rFonts w:ascii="Arial" w:hAnsi="Arial" w:cs="Arial"/>
                <w:b/>
              </w:rPr>
              <w:t>Control Measures:</w:t>
            </w:r>
          </w:p>
        </w:tc>
        <w:tc>
          <w:tcPr>
            <w:tcW w:w="993" w:type="dxa"/>
            <w:tcBorders>
              <w:top w:val="single" w:sz="4" w:space="0" w:color="auto"/>
              <w:left w:val="single" w:sz="4" w:space="0" w:color="auto"/>
              <w:bottom w:val="single" w:sz="4" w:space="0" w:color="auto"/>
              <w:right w:val="single" w:sz="4" w:space="0" w:color="auto"/>
            </w:tcBorders>
            <w:vAlign w:val="center"/>
          </w:tcPr>
          <w:p w14:paraId="3A6A5F35" w14:textId="1BABF919" w:rsidR="003D26C7" w:rsidRPr="001745F8" w:rsidRDefault="003D26C7">
            <w:pPr>
              <w:rPr>
                <w:rFonts w:ascii="Arial" w:eastAsia="Arial" w:hAnsi="Arial" w:cs="Arial"/>
                <w:b/>
              </w:rPr>
            </w:pPr>
            <w:r w:rsidRPr="00A27DE2">
              <w:rPr>
                <w:rFonts w:ascii="Arial" w:eastAsia="Arial" w:hAnsi="Arial" w:cs="Arial"/>
                <w:b/>
              </w:rPr>
              <w:t>Needed</w:t>
            </w:r>
          </w:p>
        </w:tc>
        <w:tc>
          <w:tcPr>
            <w:tcW w:w="1134" w:type="dxa"/>
            <w:tcBorders>
              <w:top w:val="single" w:sz="4" w:space="0" w:color="auto"/>
              <w:left w:val="single" w:sz="4" w:space="0" w:color="auto"/>
              <w:bottom w:val="single" w:sz="4" w:space="0" w:color="auto"/>
              <w:right w:val="single" w:sz="4" w:space="0" w:color="auto"/>
            </w:tcBorders>
            <w:vAlign w:val="center"/>
          </w:tcPr>
          <w:p w14:paraId="480760CE" w14:textId="2F80011C" w:rsidR="003D26C7" w:rsidRPr="001745F8" w:rsidRDefault="003D26C7">
            <w:pPr>
              <w:rPr>
                <w:rFonts w:ascii="Arial" w:eastAsia="Arial" w:hAnsi="Arial" w:cs="Arial"/>
                <w:b/>
              </w:rPr>
            </w:pPr>
            <w:r w:rsidRPr="00A27DE2">
              <w:rPr>
                <w:rFonts w:ascii="Arial" w:eastAsia="Arial" w:hAnsi="Arial" w:cs="Arial"/>
                <w:b/>
              </w:rPr>
              <w:t>In place</w:t>
            </w:r>
          </w:p>
        </w:tc>
      </w:tr>
      <w:tr w:rsidR="003D26C7" w:rsidRPr="002429A8" w14:paraId="154A9052" w14:textId="5E19AD47" w:rsidTr="00A27D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264"/>
        </w:trPr>
        <w:tc>
          <w:tcPr>
            <w:tcW w:w="13667" w:type="dxa"/>
            <w:tcBorders>
              <w:top w:val="single" w:sz="4" w:space="0" w:color="auto"/>
              <w:left w:val="single" w:sz="4" w:space="0" w:color="auto"/>
              <w:bottom w:val="single" w:sz="4" w:space="0" w:color="auto"/>
              <w:right w:val="single" w:sz="4" w:space="0" w:color="auto"/>
            </w:tcBorders>
          </w:tcPr>
          <w:p w14:paraId="0CAAF375" w14:textId="1C31193A" w:rsidR="003D26C7" w:rsidRPr="001745F8" w:rsidRDefault="003D26C7" w:rsidP="00977435">
            <w:pPr>
              <w:rPr>
                <w:rFonts w:ascii="Arial" w:hAnsi="Arial" w:cs="Arial"/>
              </w:rPr>
            </w:pPr>
            <w:r w:rsidRPr="001745F8">
              <w:rPr>
                <w:rFonts w:ascii="Arial" w:eastAsia="Arial" w:hAnsi="Arial" w:cs="Arial"/>
              </w:rPr>
              <w:t>1. Maintain awareness of surfaces (toilets, sinks, door handles, etc) and objects (bar soap, liquid soap dispensers etc.) and keep contact to a minimum</w:t>
            </w:r>
          </w:p>
        </w:tc>
        <w:tc>
          <w:tcPr>
            <w:tcW w:w="993" w:type="dxa"/>
            <w:tcBorders>
              <w:top w:val="single" w:sz="4" w:space="0" w:color="auto"/>
              <w:left w:val="single" w:sz="4" w:space="0" w:color="auto"/>
              <w:bottom w:val="single" w:sz="4" w:space="0" w:color="auto"/>
              <w:right w:val="single" w:sz="4" w:space="0" w:color="auto"/>
            </w:tcBorders>
          </w:tcPr>
          <w:p w14:paraId="4BEF5CD8" w14:textId="77777777" w:rsidR="003D26C7" w:rsidRPr="001745F8" w:rsidRDefault="003D26C7" w:rsidP="00977435">
            <w:pPr>
              <w:rPr>
                <w:rFonts w:ascii="Arial" w:eastAsia="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1A1972F5" w14:textId="77777777" w:rsidR="003D26C7" w:rsidRPr="001745F8" w:rsidRDefault="003D26C7" w:rsidP="00977435">
            <w:pPr>
              <w:rPr>
                <w:rFonts w:ascii="Arial" w:eastAsia="Arial" w:hAnsi="Arial" w:cs="Arial"/>
              </w:rPr>
            </w:pPr>
          </w:p>
        </w:tc>
      </w:tr>
      <w:tr w:rsidR="003D26C7" w:rsidRPr="002429A8" w14:paraId="5D43537C" w14:textId="5D5BE5A3" w:rsidTr="00A27D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340"/>
        </w:trPr>
        <w:tc>
          <w:tcPr>
            <w:tcW w:w="13667" w:type="dxa"/>
            <w:tcBorders>
              <w:top w:val="single" w:sz="4" w:space="0" w:color="auto"/>
              <w:left w:val="single" w:sz="4" w:space="0" w:color="auto"/>
              <w:bottom w:val="single" w:sz="4" w:space="0" w:color="auto"/>
              <w:right w:val="single" w:sz="4" w:space="0" w:color="auto"/>
            </w:tcBorders>
          </w:tcPr>
          <w:p w14:paraId="688F51D5" w14:textId="35DB8A63" w:rsidR="003D26C7" w:rsidRPr="001745F8" w:rsidRDefault="003D26C7" w:rsidP="00977435">
            <w:pPr>
              <w:rPr>
                <w:rFonts w:ascii="Arial" w:hAnsi="Arial" w:cs="Arial"/>
              </w:rPr>
            </w:pPr>
            <w:r w:rsidRPr="001745F8">
              <w:rPr>
                <w:rFonts w:ascii="Arial" w:eastAsia="Arial" w:hAnsi="Arial" w:cs="Arial"/>
              </w:rPr>
              <w:t>2. Ensure welfare facilities are cleaned at least daily and soap dispensers refilled.</w:t>
            </w:r>
          </w:p>
        </w:tc>
        <w:tc>
          <w:tcPr>
            <w:tcW w:w="993" w:type="dxa"/>
            <w:tcBorders>
              <w:top w:val="single" w:sz="4" w:space="0" w:color="auto"/>
              <w:left w:val="single" w:sz="4" w:space="0" w:color="auto"/>
              <w:bottom w:val="single" w:sz="4" w:space="0" w:color="auto"/>
              <w:right w:val="single" w:sz="4" w:space="0" w:color="auto"/>
            </w:tcBorders>
          </w:tcPr>
          <w:p w14:paraId="28839576" w14:textId="77777777" w:rsidR="003D26C7" w:rsidRPr="001745F8" w:rsidRDefault="003D26C7" w:rsidP="00977435">
            <w:pPr>
              <w:rPr>
                <w:rFonts w:ascii="Arial" w:eastAsia="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298586BE" w14:textId="77777777" w:rsidR="003D26C7" w:rsidRPr="001745F8" w:rsidRDefault="003D26C7" w:rsidP="00977435">
            <w:pPr>
              <w:rPr>
                <w:rFonts w:ascii="Arial" w:eastAsia="Arial" w:hAnsi="Arial" w:cs="Arial"/>
              </w:rPr>
            </w:pPr>
          </w:p>
        </w:tc>
      </w:tr>
      <w:tr w:rsidR="003D26C7" w:rsidRPr="002429A8" w14:paraId="7D91FA4B" w14:textId="028EE96A" w:rsidTr="00A27D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540"/>
        </w:trPr>
        <w:tc>
          <w:tcPr>
            <w:tcW w:w="13667" w:type="dxa"/>
            <w:tcBorders>
              <w:top w:val="single" w:sz="4" w:space="0" w:color="auto"/>
              <w:left w:val="single" w:sz="4" w:space="0" w:color="auto"/>
              <w:bottom w:val="single" w:sz="4" w:space="0" w:color="auto"/>
              <w:right w:val="single" w:sz="4" w:space="0" w:color="auto"/>
            </w:tcBorders>
          </w:tcPr>
          <w:p w14:paraId="7AE6A697" w14:textId="1B14F65E" w:rsidR="003D26C7" w:rsidRPr="001745F8" w:rsidRDefault="003D26C7" w:rsidP="001745F8">
            <w:pPr>
              <w:rPr>
                <w:rFonts w:ascii="Arial" w:hAnsi="Arial" w:cs="Arial"/>
              </w:rPr>
            </w:pPr>
            <w:r w:rsidRPr="001745F8">
              <w:rPr>
                <w:rFonts w:ascii="Arial" w:eastAsia="Arial" w:hAnsi="Arial" w:cs="Arial"/>
              </w:rPr>
              <w:t>3. Ensure that the toilet seat is in the close position before flushing, inorder to prevent flushing aerosols becoming airborne and contaminating the facility with potential pathogens.</w:t>
            </w:r>
          </w:p>
        </w:tc>
        <w:tc>
          <w:tcPr>
            <w:tcW w:w="993" w:type="dxa"/>
            <w:tcBorders>
              <w:top w:val="single" w:sz="4" w:space="0" w:color="auto"/>
              <w:left w:val="single" w:sz="4" w:space="0" w:color="auto"/>
              <w:bottom w:val="single" w:sz="4" w:space="0" w:color="auto"/>
              <w:right w:val="single" w:sz="4" w:space="0" w:color="auto"/>
            </w:tcBorders>
          </w:tcPr>
          <w:p w14:paraId="1BC361CF" w14:textId="77777777" w:rsidR="003D26C7" w:rsidRPr="001745F8" w:rsidRDefault="003D26C7" w:rsidP="001745F8">
            <w:pPr>
              <w:rPr>
                <w:rFonts w:ascii="Arial" w:eastAsia="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3F9D3870" w14:textId="77777777" w:rsidR="003D26C7" w:rsidRPr="001745F8" w:rsidRDefault="003D26C7" w:rsidP="001745F8">
            <w:pPr>
              <w:rPr>
                <w:rFonts w:ascii="Arial" w:eastAsia="Arial" w:hAnsi="Arial" w:cs="Arial"/>
              </w:rPr>
            </w:pPr>
          </w:p>
        </w:tc>
      </w:tr>
      <w:tr w:rsidR="003D26C7" w:rsidRPr="002429A8" w14:paraId="5E54344D" w14:textId="0D8AEB9F" w:rsidTr="00A27D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129"/>
        </w:trPr>
        <w:tc>
          <w:tcPr>
            <w:tcW w:w="13667" w:type="dxa"/>
            <w:tcBorders>
              <w:top w:val="single" w:sz="4" w:space="0" w:color="auto"/>
              <w:left w:val="single" w:sz="4" w:space="0" w:color="auto"/>
              <w:bottom w:val="single" w:sz="4" w:space="0" w:color="auto"/>
              <w:right w:val="single" w:sz="4" w:space="0" w:color="auto"/>
            </w:tcBorders>
          </w:tcPr>
          <w:p w14:paraId="18967005" w14:textId="2ECCDBE5" w:rsidR="003D26C7" w:rsidRPr="001745F8" w:rsidRDefault="003D26C7" w:rsidP="001745F8">
            <w:pPr>
              <w:rPr>
                <w:rFonts w:ascii="Arial" w:eastAsia="Arial" w:hAnsi="Arial" w:cs="Arial"/>
              </w:rPr>
            </w:pPr>
            <w:r w:rsidRPr="001745F8">
              <w:rPr>
                <w:rFonts w:ascii="Arial" w:eastAsia="Arial" w:hAnsi="Arial" w:cs="Arial"/>
              </w:rPr>
              <w:t xml:space="preserve">3. Aviod use of air handdryers if possible, using single use disposable paper tissues instead, disposed of immediately in a lidded bin </w:t>
            </w:r>
          </w:p>
        </w:tc>
        <w:tc>
          <w:tcPr>
            <w:tcW w:w="993" w:type="dxa"/>
            <w:tcBorders>
              <w:top w:val="single" w:sz="4" w:space="0" w:color="auto"/>
              <w:left w:val="single" w:sz="4" w:space="0" w:color="auto"/>
              <w:bottom w:val="single" w:sz="4" w:space="0" w:color="auto"/>
              <w:right w:val="single" w:sz="4" w:space="0" w:color="auto"/>
            </w:tcBorders>
          </w:tcPr>
          <w:p w14:paraId="63E6624A" w14:textId="77777777" w:rsidR="003D26C7" w:rsidRPr="001745F8" w:rsidRDefault="003D26C7" w:rsidP="001745F8">
            <w:pPr>
              <w:rPr>
                <w:rFonts w:ascii="Arial" w:eastAsia="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257DEF75" w14:textId="77777777" w:rsidR="003D26C7" w:rsidRPr="001745F8" w:rsidRDefault="003D26C7" w:rsidP="001745F8">
            <w:pPr>
              <w:rPr>
                <w:rFonts w:ascii="Arial" w:eastAsia="Arial" w:hAnsi="Arial" w:cs="Arial"/>
              </w:rPr>
            </w:pPr>
          </w:p>
        </w:tc>
      </w:tr>
      <w:tr w:rsidR="003D26C7" w:rsidRPr="002429A8" w14:paraId="6F5D3E32" w14:textId="6B5813EC" w:rsidTr="00A27D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340"/>
        </w:trPr>
        <w:tc>
          <w:tcPr>
            <w:tcW w:w="13667" w:type="dxa"/>
            <w:tcBorders>
              <w:top w:val="single" w:sz="4" w:space="0" w:color="auto"/>
              <w:left w:val="single" w:sz="4" w:space="0" w:color="auto"/>
              <w:bottom w:val="single" w:sz="4" w:space="0" w:color="auto"/>
              <w:right w:val="single" w:sz="4" w:space="0" w:color="auto"/>
            </w:tcBorders>
          </w:tcPr>
          <w:p w14:paraId="643C10CC" w14:textId="40D54132" w:rsidR="003D26C7" w:rsidRPr="001745F8" w:rsidRDefault="003D26C7" w:rsidP="001745F8">
            <w:pPr>
              <w:rPr>
                <w:rFonts w:ascii="Arial" w:hAnsi="Arial" w:cs="Arial"/>
              </w:rPr>
            </w:pPr>
            <w:r w:rsidRPr="001745F8">
              <w:rPr>
                <w:rFonts w:ascii="Arial" w:eastAsia="Arial" w:hAnsi="Arial" w:cs="Arial"/>
              </w:rPr>
              <w:t>4. Where bodily fluid spillage or contamination is seen or suspected, this should be reported, the area should be closed off anf the spillage cleaned up immediately (by staff using suitable PPE).</w:t>
            </w:r>
          </w:p>
        </w:tc>
        <w:tc>
          <w:tcPr>
            <w:tcW w:w="993" w:type="dxa"/>
            <w:tcBorders>
              <w:top w:val="single" w:sz="4" w:space="0" w:color="auto"/>
              <w:left w:val="single" w:sz="4" w:space="0" w:color="auto"/>
              <w:bottom w:val="single" w:sz="4" w:space="0" w:color="auto"/>
              <w:right w:val="single" w:sz="4" w:space="0" w:color="auto"/>
            </w:tcBorders>
          </w:tcPr>
          <w:p w14:paraId="28CDFDCE" w14:textId="77777777" w:rsidR="003D26C7" w:rsidRPr="001745F8" w:rsidRDefault="003D26C7" w:rsidP="001745F8">
            <w:pPr>
              <w:rPr>
                <w:rFonts w:ascii="Arial" w:eastAsia="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2D013C52" w14:textId="77777777" w:rsidR="003D26C7" w:rsidRPr="001745F8" w:rsidRDefault="003D26C7" w:rsidP="001745F8">
            <w:pPr>
              <w:rPr>
                <w:rFonts w:ascii="Arial" w:eastAsia="Arial" w:hAnsi="Arial" w:cs="Arial"/>
              </w:rPr>
            </w:pPr>
          </w:p>
        </w:tc>
      </w:tr>
      <w:tr w:rsidR="003D26C7" w:rsidRPr="002429A8" w14:paraId="00D86E64" w14:textId="2373EBBC" w:rsidTr="00A27D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335"/>
        </w:trPr>
        <w:tc>
          <w:tcPr>
            <w:tcW w:w="13667" w:type="dxa"/>
            <w:tcBorders>
              <w:top w:val="single" w:sz="4" w:space="0" w:color="auto"/>
              <w:left w:val="single" w:sz="4" w:space="0" w:color="auto"/>
              <w:bottom w:val="single" w:sz="4" w:space="0" w:color="auto"/>
              <w:right w:val="single" w:sz="4" w:space="0" w:color="auto"/>
            </w:tcBorders>
          </w:tcPr>
          <w:p w14:paraId="6727E711" w14:textId="2C0677FA" w:rsidR="003D26C7" w:rsidRPr="001745F8" w:rsidRDefault="003D26C7" w:rsidP="00E506C5">
            <w:pPr>
              <w:rPr>
                <w:rFonts w:ascii="Arial" w:hAnsi="Arial" w:cs="Arial"/>
              </w:rPr>
            </w:pPr>
            <w:r w:rsidRPr="001745F8">
              <w:rPr>
                <w:rFonts w:ascii="Arial" w:eastAsia="Arial" w:hAnsi="Arial" w:cs="Arial"/>
              </w:rPr>
              <w:t xml:space="preserve">5. </w:t>
            </w:r>
            <w:r>
              <w:rPr>
                <w:rFonts w:ascii="Arial" w:eastAsia="Arial" w:hAnsi="Arial" w:cs="Arial"/>
              </w:rPr>
              <w:t>Hands must be cleaned as soon as possible after all visits to wefare facilities (e.g. to check hair or makeup)</w:t>
            </w:r>
            <w:r w:rsidRPr="001745F8">
              <w:rPr>
                <w:rFonts w:ascii="Arial" w:eastAsia="Arial" w:hAnsi="Arial" w:cs="Arial"/>
              </w:rPr>
              <w:t>.</w:t>
            </w:r>
          </w:p>
        </w:tc>
        <w:tc>
          <w:tcPr>
            <w:tcW w:w="993" w:type="dxa"/>
            <w:tcBorders>
              <w:top w:val="single" w:sz="4" w:space="0" w:color="auto"/>
              <w:left w:val="single" w:sz="4" w:space="0" w:color="auto"/>
              <w:bottom w:val="single" w:sz="4" w:space="0" w:color="auto"/>
              <w:right w:val="single" w:sz="4" w:space="0" w:color="auto"/>
            </w:tcBorders>
          </w:tcPr>
          <w:p w14:paraId="57368305" w14:textId="77777777" w:rsidR="003D26C7" w:rsidRPr="001745F8" w:rsidRDefault="003D26C7" w:rsidP="00E506C5">
            <w:pPr>
              <w:rPr>
                <w:rFonts w:ascii="Arial" w:eastAsia="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31274BE3" w14:textId="77777777" w:rsidR="003D26C7" w:rsidRPr="001745F8" w:rsidRDefault="003D26C7" w:rsidP="00E506C5">
            <w:pPr>
              <w:rPr>
                <w:rFonts w:ascii="Arial" w:eastAsia="Arial" w:hAnsi="Arial" w:cs="Arial"/>
              </w:rPr>
            </w:pPr>
          </w:p>
        </w:tc>
      </w:tr>
      <w:tr w:rsidR="003D26C7" w:rsidRPr="002429A8" w14:paraId="1A0C3F15" w14:textId="4B970CF8" w:rsidTr="001C00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531"/>
        </w:trPr>
        <w:tc>
          <w:tcPr>
            <w:tcW w:w="1579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D96733" w14:textId="2526B872" w:rsidR="003D26C7" w:rsidRPr="00EA38F4" w:rsidRDefault="003D26C7" w:rsidP="001745F8">
            <w:pPr>
              <w:rPr>
                <w:rFonts w:ascii="Arial" w:eastAsia="Arial" w:hAnsi="Arial" w:cs="Arial"/>
                <w:b/>
              </w:rPr>
            </w:pPr>
            <w:r w:rsidRPr="00EA38F4">
              <w:rPr>
                <w:rFonts w:ascii="Arial" w:eastAsia="Arial" w:hAnsi="Arial" w:cs="Arial"/>
                <w:b/>
              </w:rPr>
              <w:t>Hazard : Vulnerable Employees</w:t>
            </w:r>
            <w:r w:rsidRPr="00EA38F4">
              <w:rPr>
                <w:rFonts w:ascii="Arial" w:eastAsia="Arial" w:hAnsi="Arial" w:cs="Arial"/>
              </w:rPr>
              <w:t xml:space="preserve"> (Vulnerable employees with existing health conditions are at a higher risk of contracting Covid-19, which may have a significant increased adverse affect on their health and wellbeing). </w:t>
            </w:r>
          </w:p>
        </w:tc>
      </w:tr>
      <w:tr w:rsidR="003D26C7" w:rsidRPr="002429A8" w14:paraId="49ECA0B0" w14:textId="3B58F8F4" w:rsidTr="00CB09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343"/>
        </w:trPr>
        <w:tc>
          <w:tcPr>
            <w:tcW w:w="13667" w:type="dxa"/>
            <w:tcBorders>
              <w:top w:val="single" w:sz="4" w:space="0" w:color="auto"/>
              <w:left w:val="single" w:sz="4" w:space="0" w:color="auto"/>
              <w:bottom w:val="single" w:sz="4" w:space="0" w:color="auto"/>
              <w:right w:val="single" w:sz="4" w:space="0" w:color="auto"/>
            </w:tcBorders>
          </w:tcPr>
          <w:p w14:paraId="62DCC133" w14:textId="7A93EBED" w:rsidR="003D26C7" w:rsidRPr="00EA38F4" w:rsidRDefault="003D26C7">
            <w:pPr>
              <w:rPr>
                <w:rFonts w:ascii="Arial" w:hAnsi="Arial" w:cs="Arial"/>
              </w:rPr>
            </w:pPr>
            <w:r w:rsidRPr="00A27DE2">
              <w:rPr>
                <w:rFonts w:ascii="Arial" w:hAnsi="Arial" w:cs="Arial"/>
                <w:b/>
              </w:rPr>
              <w:t>Control Measures:</w:t>
            </w:r>
          </w:p>
        </w:tc>
        <w:tc>
          <w:tcPr>
            <w:tcW w:w="993" w:type="dxa"/>
            <w:tcBorders>
              <w:top w:val="single" w:sz="4" w:space="0" w:color="auto"/>
              <w:left w:val="single" w:sz="4" w:space="0" w:color="auto"/>
              <w:bottom w:val="single" w:sz="4" w:space="0" w:color="auto"/>
              <w:right w:val="single" w:sz="4" w:space="0" w:color="auto"/>
            </w:tcBorders>
            <w:vAlign w:val="center"/>
          </w:tcPr>
          <w:p w14:paraId="5EA2CEDC" w14:textId="17CECF99" w:rsidR="003D26C7" w:rsidRPr="00EA38F4" w:rsidRDefault="003D26C7">
            <w:pPr>
              <w:rPr>
                <w:rFonts w:ascii="Arial" w:eastAsia="Arial" w:hAnsi="Arial" w:cs="Arial"/>
                <w:b/>
              </w:rPr>
            </w:pPr>
            <w:r w:rsidRPr="00A27DE2">
              <w:rPr>
                <w:rFonts w:ascii="Arial" w:eastAsia="Arial" w:hAnsi="Arial" w:cs="Arial"/>
                <w:b/>
              </w:rPr>
              <w:t>Needed</w:t>
            </w:r>
          </w:p>
        </w:tc>
        <w:tc>
          <w:tcPr>
            <w:tcW w:w="1134" w:type="dxa"/>
            <w:tcBorders>
              <w:top w:val="single" w:sz="4" w:space="0" w:color="auto"/>
              <w:left w:val="single" w:sz="4" w:space="0" w:color="auto"/>
              <w:bottom w:val="single" w:sz="4" w:space="0" w:color="auto"/>
              <w:right w:val="single" w:sz="4" w:space="0" w:color="auto"/>
            </w:tcBorders>
            <w:vAlign w:val="center"/>
          </w:tcPr>
          <w:p w14:paraId="5F5371FE" w14:textId="73FED4A8" w:rsidR="003D26C7" w:rsidRPr="00EA38F4" w:rsidRDefault="003D26C7">
            <w:pPr>
              <w:rPr>
                <w:rFonts w:ascii="Arial" w:eastAsia="Arial" w:hAnsi="Arial" w:cs="Arial"/>
                <w:b/>
              </w:rPr>
            </w:pPr>
            <w:r w:rsidRPr="00A27DE2">
              <w:rPr>
                <w:rFonts w:ascii="Arial" w:eastAsia="Arial" w:hAnsi="Arial" w:cs="Arial"/>
                <w:b/>
              </w:rPr>
              <w:t>In place</w:t>
            </w:r>
          </w:p>
        </w:tc>
      </w:tr>
      <w:tr w:rsidR="003D26C7" w:rsidRPr="002429A8" w14:paraId="65F84DEA" w14:textId="1F4916CF" w:rsidTr="00A27D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340"/>
        </w:trPr>
        <w:tc>
          <w:tcPr>
            <w:tcW w:w="13667" w:type="dxa"/>
            <w:tcBorders>
              <w:top w:val="single" w:sz="4" w:space="0" w:color="auto"/>
              <w:left w:val="single" w:sz="4" w:space="0" w:color="auto"/>
              <w:bottom w:val="single" w:sz="4" w:space="0" w:color="auto"/>
              <w:right w:val="single" w:sz="4" w:space="0" w:color="auto"/>
            </w:tcBorders>
          </w:tcPr>
          <w:p w14:paraId="15DD4DA4" w14:textId="5DB510BE" w:rsidR="003D26C7" w:rsidRPr="00EA38F4" w:rsidRDefault="003D26C7" w:rsidP="001745F8">
            <w:pPr>
              <w:rPr>
                <w:rFonts w:ascii="Arial" w:hAnsi="Arial" w:cs="Arial"/>
              </w:rPr>
            </w:pPr>
            <w:r w:rsidRPr="00EA38F4">
              <w:rPr>
                <w:rFonts w:ascii="Arial" w:eastAsia="Arial" w:hAnsi="Arial" w:cs="Arial"/>
              </w:rPr>
              <w:t xml:space="preserve">1. Where employees have a family members who is immunosupressed they must inform their line manager. </w:t>
            </w:r>
          </w:p>
        </w:tc>
        <w:tc>
          <w:tcPr>
            <w:tcW w:w="993" w:type="dxa"/>
            <w:tcBorders>
              <w:top w:val="single" w:sz="4" w:space="0" w:color="auto"/>
              <w:left w:val="single" w:sz="4" w:space="0" w:color="auto"/>
              <w:bottom w:val="single" w:sz="4" w:space="0" w:color="auto"/>
              <w:right w:val="single" w:sz="4" w:space="0" w:color="auto"/>
            </w:tcBorders>
          </w:tcPr>
          <w:p w14:paraId="7E9B5D83" w14:textId="77777777" w:rsidR="003D26C7" w:rsidRPr="00EA38F4" w:rsidRDefault="003D26C7" w:rsidP="001745F8">
            <w:pPr>
              <w:rPr>
                <w:rFonts w:ascii="Arial" w:eastAsia="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51FCCE80" w14:textId="77777777" w:rsidR="003D26C7" w:rsidRPr="00EA38F4" w:rsidRDefault="003D26C7" w:rsidP="001745F8">
            <w:pPr>
              <w:rPr>
                <w:rFonts w:ascii="Arial" w:eastAsia="Arial" w:hAnsi="Arial" w:cs="Arial"/>
              </w:rPr>
            </w:pPr>
          </w:p>
        </w:tc>
      </w:tr>
      <w:tr w:rsidR="003D26C7" w:rsidRPr="002429A8" w14:paraId="64C1F665" w14:textId="6A8AF364" w:rsidTr="00A27D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340"/>
        </w:trPr>
        <w:tc>
          <w:tcPr>
            <w:tcW w:w="13667" w:type="dxa"/>
            <w:tcBorders>
              <w:top w:val="single" w:sz="4" w:space="0" w:color="auto"/>
              <w:left w:val="single" w:sz="4" w:space="0" w:color="auto"/>
              <w:bottom w:val="single" w:sz="4" w:space="0" w:color="auto"/>
              <w:right w:val="single" w:sz="4" w:space="0" w:color="auto"/>
            </w:tcBorders>
          </w:tcPr>
          <w:p w14:paraId="1BC16164" w14:textId="6521A97F" w:rsidR="003D26C7" w:rsidRPr="00EA38F4" w:rsidRDefault="003D26C7" w:rsidP="001745F8">
            <w:pPr>
              <w:rPr>
                <w:rFonts w:ascii="Arial" w:hAnsi="Arial" w:cs="Arial"/>
              </w:rPr>
            </w:pPr>
            <w:r>
              <w:rPr>
                <w:rFonts w:ascii="Arial" w:eastAsia="Arial" w:hAnsi="Arial" w:cs="Arial"/>
              </w:rPr>
              <w:t>2</w:t>
            </w:r>
            <w:r w:rsidRPr="00EA38F4">
              <w:rPr>
                <w:rFonts w:ascii="Arial" w:eastAsia="Arial" w:hAnsi="Arial" w:cs="Arial"/>
              </w:rPr>
              <w:t>. A list of vulnerable employees should be collated and where required, restrictions/advice (such as working from home) should be put in place.</w:t>
            </w:r>
          </w:p>
        </w:tc>
        <w:tc>
          <w:tcPr>
            <w:tcW w:w="993" w:type="dxa"/>
            <w:tcBorders>
              <w:top w:val="single" w:sz="4" w:space="0" w:color="auto"/>
              <w:left w:val="single" w:sz="4" w:space="0" w:color="auto"/>
              <w:bottom w:val="single" w:sz="4" w:space="0" w:color="auto"/>
              <w:right w:val="single" w:sz="4" w:space="0" w:color="auto"/>
            </w:tcBorders>
          </w:tcPr>
          <w:p w14:paraId="498B825B" w14:textId="77777777" w:rsidR="003D26C7" w:rsidRDefault="003D26C7" w:rsidP="001745F8">
            <w:pPr>
              <w:rPr>
                <w:rFonts w:ascii="Arial" w:eastAsia="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6FA83CEF" w14:textId="77777777" w:rsidR="003D26C7" w:rsidRDefault="003D26C7" w:rsidP="001745F8">
            <w:pPr>
              <w:rPr>
                <w:rFonts w:ascii="Arial" w:eastAsia="Arial" w:hAnsi="Arial" w:cs="Arial"/>
              </w:rPr>
            </w:pPr>
          </w:p>
        </w:tc>
      </w:tr>
      <w:tr w:rsidR="003D26C7" w:rsidRPr="002429A8" w14:paraId="222998E7" w14:textId="24369576" w:rsidTr="00975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331"/>
        </w:trPr>
        <w:tc>
          <w:tcPr>
            <w:tcW w:w="1579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10946D" w14:textId="1F03C24B" w:rsidR="003D26C7" w:rsidRPr="00EA38F4" w:rsidRDefault="003D26C7">
            <w:pPr>
              <w:rPr>
                <w:rFonts w:ascii="Arial" w:eastAsia="Arial" w:hAnsi="Arial" w:cs="Arial"/>
                <w:b/>
              </w:rPr>
            </w:pPr>
            <w:r w:rsidRPr="00EA38F4">
              <w:rPr>
                <w:rFonts w:ascii="Arial" w:eastAsia="Arial" w:hAnsi="Arial" w:cs="Arial"/>
                <w:b/>
              </w:rPr>
              <w:t>Hazard : Cleaning &amp; Hygiene</w:t>
            </w:r>
            <w:r w:rsidRPr="00EA38F4">
              <w:rPr>
                <w:rFonts w:ascii="Arial" w:eastAsia="Arial" w:hAnsi="Arial" w:cs="Arial"/>
              </w:rPr>
              <w:t xml:space="preserve"> </w:t>
            </w:r>
            <w:r>
              <w:rPr>
                <w:rFonts w:ascii="Arial" w:eastAsia="Arial" w:hAnsi="Arial" w:cs="Arial"/>
              </w:rPr>
              <w:t>(</w:t>
            </w:r>
            <w:r w:rsidRPr="00EA38F4">
              <w:rPr>
                <w:rFonts w:ascii="Arial" w:eastAsia="Arial" w:hAnsi="Arial" w:cs="Arial"/>
              </w:rPr>
              <w:t>Inadequate cleaning &amp; hygiene standards pose a risk of contracting the infection and cross contaminating and surfaces</w:t>
            </w:r>
            <w:r>
              <w:rPr>
                <w:rFonts w:ascii="Arial" w:eastAsia="Arial" w:hAnsi="Arial" w:cs="Arial"/>
              </w:rPr>
              <w:t>)</w:t>
            </w:r>
            <w:r w:rsidRPr="00EA38F4">
              <w:rPr>
                <w:rFonts w:ascii="Arial" w:eastAsia="Arial" w:hAnsi="Arial" w:cs="Arial"/>
              </w:rPr>
              <w:t xml:space="preserve">. </w:t>
            </w:r>
          </w:p>
        </w:tc>
      </w:tr>
      <w:tr w:rsidR="003D26C7" w:rsidRPr="002429A8" w14:paraId="72916995" w14:textId="601AFB27" w:rsidTr="00C364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343"/>
        </w:trPr>
        <w:tc>
          <w:tcPr>
            <w:tcW w:w="13667" w:type="dxa"/>
            <w:tcBorders>
              <w:top w:val="single" w:sz="4" w:space="0" w:color="auto"/>
              <w:left w:val="single" w:sz="4" w:space="0" w:color="auto"/>
              <w:bottom w:val="single" w:sz="4" w:space="0" w:color="auto"/>
              <w:right w:val="single" w:sz="4" w:space="0" w:color="auto"/>
            </w:tcBorders>
          </w:tcPr>
          <w:p w14:paraId="30DB9289" w14:textId="70FD23DA" w:rsidR="003D26C7" w:rsidRPr="00EA38F4" w:rsidRDefault="003D26C7">
            <w:pPr>
              <w:rPr>
                <w:rFonts w:ascii="Arial" w:hAnsi="Arial" w:cs="Arial"/>
              </w:rPr>
            </w:pPr>
            <w:r w:rsidRPr="00A27DE2">
              <w:rPr>
                <w:rFonts w:ascii="Arial" w:hAnsi="Arial" w:cs="Arial"/>
                <w:b/>
              </w:rPr>
              <w:t>Control Measures:</w:t>
            </w:r>
          </w:p>
        </w:tc>
        <w:tc>
          <w:tcPr>
            <w:tcW w:w="993" w:type="dxa"/>
            <w:tcBorders>
              <w:top w:val="single" w:sz="4" w:space="0" w:color="auto"/>
              <w:left w:val="single" w:sz="4" w:space="0" w:color="auto"/>
              <w:bottom w:val="single" w:sz="4" w:space="0" w:color="auto"/>
              <w:right w:val="single" w:sz="4" w:space="0" w:color="auto"/>
            </w:tcBorders>
            <w:vAlign w:val="center"/>
          </w:tcPr>
          <w:p w14:paraId="57E647D8" w14:textId="3A555237" w:rsidR="003D26C7" w:rsidRPr="00EA38F4" w:rsidRDefault="003D26C7">
            <w:pPr>
              <w:rPr>
                <w:rFonts w:ascii="Arial" w:eastAsia="Arial" w:hAnsi="Arial" w:cs="Arial"/>
                <w:b/>
              </w:rPr>
            </w:pPr>
            <w:r w:rsidRPr="00A27DE2">
              <w:rPr>
                <w:rFonts w:ascii="Arial" w:eastAsia="Arial" w:hAnsi="Arial" w:cs="Arial"/>
                <w:b/>
              </w:rPr>
              <w:t>Needed</w:t>
            </w:r>
          </w:p>
        </w:tc>
        <w:tc>
          <w:tcPr>
            <w:tcW w:w="1134" w:type="dxa"/>
            <w:tcBorders>
              <w:top w:val="single" w:sz="4" w:space="0" w:color="auto"/>
              <w:left w:val="single" w:sz="4" w:space="0" w:color="auto"/>
              <w:bottom w:val="single" w:sz="4" w:space="0" w:color="auto"/>
              <w:right w:val="single" w:sz="4" w:space="0" w:color="auto"/>
            </w:tcBorders>
            <w:vAlign w:val="center"/>
          </w:tcPr>
          <w:p w14:paraId="0621F40B" w14:textId="763FD0BC" w:rsidR="003D26C7" w:rsidRPr="00EA38F4" w:rsidRDefault="003D26C7">
            <w:pPr>
              <w:rPr>
                <w:rFonts w:ascii="Arial" w:eastAsia="Arial" w:hAnsi="Arial" w:cs="Arial"/>
                <w:b/>
              </w:rPr>
            </w:pPr>
            <w:r w:rsidRPr="00A27DE2">
              <w:rPr>
                <w:rFonts w:ascii="Arial" w:eastAsia="Arial" w:hAnsi="Arial" w:cs="Arial"/>
                <w:b/>
              </w:rPr>
              <w:t>In place</w:t>
            </w:r>
          </w:p>
        </w:tc>
      </w:tr>
      <w:tr w:rsidR="003D26C7" w:rsidRPr="002429A8" w14:paraId="5A6B0B62" w14:textId="5F9BFA8C" w:rsidTr="00A27D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340"/>
        </w:trPr>
        <w:tc>
          <w:tcPr>
            <w:tcW w:w="13667" w:type="dxa"/>
            <w:tcBorders>
              <w:top w:val="single" w:sz="4" w:space="0" w:color="auto"/>
              <w:left w:val="single" w:sz="4" w:space="0" w:color="auto"/>
              <w:bottom w:val="single" w:sz="4" w:space="0" w:color="auto"/>
              <w:right w:val="single" w:sz="4" w:space="0" w:color="auto"/>
            </w:tcBorders>
          </w:tcPr>
          <w:p w14:paraId="4F8C74D6" w14:textId="778C34A0" w:rsidR="003D26C7" w:rsidRPr="00EA38F4" w:rsidRDefault="003D26C7" w:rsidP="00EA38F4">
            <w:pPr>
              <w:rPr>
                <w:rFonts w:ascii="Arial" w:hAnsi="Arial" w:cs="Arial"/>
              </w:rPr>
            </w:pPr>
            <w:r w:rsidRPr="00EA38F4">
              <w:rPr>
                <w:rFonts w:ascii="Arial" w:eastAsia="Arial" w:hAnsi="Arial" w:cs="Arial"/>
              </w:rPr>
              <w:t xml:space="preserve">1. </w:t>
            </w:r>
            <w:r>
              <w:rPr>
                <w:rFonts w:ascii="Arial" w:eastAsia="Arial" w:hAnsi="Arial" w:cs="Arial"/>
              </w:rPr>
              <w:t xml:space="preserve">Agree </w:t>
            </w:r>
            <w:r w:rsidRPr="00EA38F4">
              <w:rPr>
                <w:rFonts w:ascii="Arial" w:eastAsia="Arial" w:hAnsi="Arial" w:cs="Arial"/>
              </w:rPr>
              <w:t>increased increased cleaning regiemes</w:t>
            </w:r>
            <w:r>
              <w:rPr>
                <w:rFonts w:ascii="Arial" w:eastAsia="Arial" w:hAnsi="Arial" w:cs="Arial"/>
              </w:rPr>
              <w:t xml:space="preserve"> and if needed increase number or hours of cleaning staff</w:t>
            </w:r>
            <w:r w:rsidRPr="00EA38F4">
              <w:rPr>
                <w:rFonts w:ascii="Arial" w:eastAsia="Arial" w:hAnsi="Arial" w:cs="Arial"/>
              </w:rPr>
              <w:t>.</w:t>
            </w:r>
          </w:p>
        </w:tc>
        <w:tc>
          <w:tcPr>
            <w:tcW w:w="993" w:type="dxa"/>
            <w:tcBorders>
              <w:top w:val="single" w:sz="4" w:space="0" w:color="auto"/>
              <w:left w:val="single" w:sz="4" w:space="0" w:color="auto"/>
              <w:bottom w:val="single" w:sz="4" w:space="0" w:color="auto"/>
              <w:right w:val="single" w:sz="4" w:space="0" w:color="auto"/>
            </w:tcBorders>
          </w:tcPr>
          <w:p w14:paraId="2FE9610E" w14:textId="77777777" w:rsidR="003D26C7" w:rsidRPr="00EA38F4" w:rsidRDefault="003D26C7" w:rsidP="00EA38F4">
            <w:pPr>
              <w:rPr>
                <w:rFonts w:ascii="Arial" w:eastAsia="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7DE7C1AB" w14:textId="77777777" w:rsidR="003D26C7" w:rsidRPr="00EA38F4" w:rsidRDefault="003D26C7" w:rsidP="00EA38F4">
            <w:pPr>
              <w:rPr>
                <w:rFonts w:ascii="Arial" w:eastAsia="Arial" w:hAnsi="Arial" w:cs="Arial"/>
              </w:rPr>
            </w:pPr>
          </w:p>
        </w:tc>
      </w:tr>
      <w:tr w:rsidR="003D26C7" w:rsidRPr="002429A8" w14:paraId="48289FFC" w14:textId="3EFDC424" w:rsidTr="00A27D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365"/>
        </w:trPr>
        <w:tc>
          <w:tcPr>
            <w:tcW w:w="13667" w:type="dxa"/>
            <w:tcBorders>
              <w:top w:val="single" w:sz="4" w:space="0" w:color="auto"/>
              <w:left w:val="single" w:sz="4" w:space="0" w:color="auto"/>
              <w:bottom w:val="single" w:sz="4" w:space="0" w:color="auto"/>
              <w:right w:val="single" w:sz="4" w:space="0" w:color="auto"/>
            </w:tcBorders>
          </w:tcPr>
          <w:p w14:paraId="57A0A00B" w14:textId="0C111017" w:rsidR="003D26C7" w:rsidRPr="00EA38F4" w:rsidRDefault="003D26C7" w:rsidP="00EA38F4">
            <w:pPr>
              <w:rPr>
                <w:rFonts w:ascii="Arial" w:hAnsi="Arial" w:cs="Arial"/>
              </w:rPr>
            </w:pPr>
            <w:r w:rsidRPr="00EA38F4">
              <w:rPr>
                <w:rFonts w:ascii="Arial" w:eastAsia="Arial" w:hAnsi="Arial" w:cs="Arial"/>
              </w:rPr>
              <w:t xml:space="preserve">2. </w:t>
            </w:r>
            <w:r>
              <w:rPr>
                <w:rFonts w:ascii="Arial" w:eastAsia="Arial" w:hAnsi="Arial" w:cs="Arial"/>
              </w:rPr>
              <w:t>I</w:t>
            </w:r>
            <w:r w:rsidRPr="00EA38F4">
              <w:rPr>
                <w:rFonts w:ascii="Arial" w:eastAsia="Arial" w:hAnsi="Arial" w:cs="Arial"/>
              </w:rPr>
              <w:t xml:space="preserve">ncreased and the frequency of cleaning of hard surfaces (floors, handrails, door handles, passenger lifts, </w:t>
            </w:r>
            <w:r>
              <w:rPr>
                <w:rFonts w:ascii="Arial" w:eastAsia="Arial" w:hAnsi="Arial" w:cs="Arial"/>
              </w:rPr>
              <w:t xml:space="preserve">light </w:t>
            </w:r>
            <w:r w:rsidRPr="00EA38F4">
              <w:rPr>
                <w:rFonts w:ascii="Arial" w:eastAsia="Arial" w:hAnsi="Arial" w:cs="Arial"/>
              </w:rPr>
              <w:t>switches, etc).</w:t>
            </w:r>
          </w:p>
        </w:tc>
        <w:tc>
          <w:tcPr>
            <w:tcW w:w="993" w:type="dxa"/>
            <w:tcBorders>
              <w:top w:val="single" w:sz="4" w:space="0" w:color="auto"/>
              <w:left w:val="single" w:sz="4" w:space="0" w:color="auto"/>
              <w:bottom w:val="single" w:sz="4" w:space="0" w:color="auto"/>
              <w:right w:val="single" w:sz="4" w:space="0" w:color="auto"/>
            </w:tcBorders>
          </w:tcPr>
          <w:p w14:paraId="6DDAF181" w14:textId="77777777" w:rsidR="003D26C7" w:rsidRPr="00EA38F4" w:rsidRDefault="003D26C7" w:rsidP="00EA38F4">
            <w:pPr>
              <w:rPr>
                <w:rFonts w:ascii="Arial" w:eastAsia="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285A7F35" w14:textId="77777777" w:rsidR="003D26C7" w:rsidRPr="00EA38F4" w:rsidRDefault="003D26C7" w:rsidP="00EA38F4">
            <w:pPr>
              <w:rPr>
                <w:rFonts w:ascii="Arial" w:eastAsia="Arial" w:hAnsi="Arial" w:cs="Arial"/>
              </w:rPr>
            </w:pPr>
          </w:p>
        </w:tc>
      </w:tr>
      <w:tr w:rsidR="003D26C7" w:rsidRPr="002429A8" w14:paraId="46F1DDAE" w14:textId="32CEDDD6" w:rsidTr="00A27D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340"/>
        </w:trPr>
        <w:tc>
          <w:tcPr>
            <w:tcW w:w="13667" w:type="dxa"/>
            <w:tcBorders>
              <w:top w:val="single" w:sz="4" w:space="0" w:color="auto"/>
              <w:left w:val="single" w:sz="4" w:space="0" w:color="auto"/>
              <w:bottom w:val="single" w:sz="4" w:space="0" w:color="auto"/>
              <w:right w:val="single" w:sz="4" w:space="0" w:color="auto"/>
            </w:tcBorders>
          </w:tcPr>
          <w:p w14:paraId="598E6627" w14:textId="55710145" w:rsidR="003D26C7" w:rsidRPr="00EA38F4" w:rsidRDefault="003D26C7" w:rsidP="00EA38F4">
            <w:pPr>
              <w:rPr>
                <w:rFonts w:ascii="Arial" w:hAnsi="Arial" w:cs="Arial"/>
              </w:rPr>
            </w:pPr>
            <w:r w:rsidRPr="00EA38F4">
              <w:rPr>
                <w:rFonts w:ascii="Arial" w:eastAsia="Arial" w:hAnsi="Arial" w:cs="Arial"/>
              </w:rPr>
              <w:lastRenderedPageBreak/>
              <w:t xml:space="preserve">3. </w:t>
            </w:r>
            <w:r>
              <w:rPr>
                <w:rFonts w:ascii="Arial" w:eastAsia="Arial" w:hAnsi="Arial" w:cs="Arial"/>
              </w:rPr>
              <w:t>Su</w:t>
            </w:r>
            <w:r w:rsidRPr="00EA38F4">
              <w:rPr>
                <w:rFonts w:ascii="Arial" w:eastAsia="Arial" w:hAnsi="Arial" w:cs="Arial"/>
              </w:rPr>
              <w:t xml:space="preserve">itable </w:t>
            </w:r>
            <w:r>
              <w:rPr>
                <w:rFonts w:ascii="Arial" w:eastAsia="Arial" w:hAnsi="Arial" w:cs="Arial"/>
              </w:rPr>
              <w:t xml:space="preserve">stocks of </w:t>
            </w:r>
            <w:r w:rsidRPr="00EA38F4">
              <w:rPr>
                <w:rFonts w:ascii="Arial" w:eastAsia="Arial" w:hAnsi="Arial" w:cs="Arial"/>
              </w:rPr>
              <w:t xml:space="preserve">disinfectant cleaning products are </w:t>
            </w:r>
            <w:r>
              <w:rPr>
                <w:rFonts w:ascii="Arial" w:eastAsia="Arial" w:hAnsi="Arial" w:cs="Arial"/>
              </w:rPr>
              <w:t xml:space="preserve">available for </w:t>
            </w:r>
            <w:r w:rsidRPr="00EA38F4">
              <w:rPr>
                <w:rFonts w:ascii="Arial" w:eastAsia="Arial" w:hAnsi="Arial" w:cs="Arial"/>
              </w:rPr>
              <w:t>cleaning staff.</w:t>
            </w:r>
          </w:p>
        </w:tc>
        <w:tc>
          <w:tcPr>
            <w:tcW w:w="993" w:type="dxa"/>
            <w:tcBorders>
              <w:top w:val="single" w:sz="4" w:space="0" w:color="auto"/>
              <w:left w:val="single" w:sz="4" w:space="0" w:color="auto"/>
              <w:bottom w:val="single" w:sz="4" w:space="0" w:color="auto"/>
              <w:right w:val="single" w:sz="4" w:space="0" w:color="auto"/>
            </w:tcBorders>
          </w:tcPr>
          <w:p w14:paraId="7540A381" w14:textId="77777777" w:rsidR="003D26C7" w:rsidRPr="00EA38F4" w:rsidRDefault="003D26C7" w:rsidP="00EA38F4">
            <w:pPr>
              <w:rPr>
                <w:rFonts w:ascii="Arial" w:eastAsia="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45211C74" w14:textId="77777777" w:rsidR="003D26C7" w:rsidRPr="00EA38F4" w:rsidRDefault="003D26C7" w:rsidP="00EA38F4">
            <w:pPr>
              <w:rPr>
                <w:rFonts w:ascii="Arial" w:eastAsia="Arial" w:hAnsi="Arial" w:cs="Arial"/>
              </w:rPr>
            </w:pPr>
          </w:p>
        </w:tc>
      </w:tr>
      <w:tr w:rsidR="003D26C7" w:rsidRPr="002429A8" w14:paraId="42000474" w14:textId="224D7372" w:rsidTr="00A27D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340"/>
        </w:trPr>
        <w:tc>
          <w:tcPr>
            <w:tcW w:w="13667" w:type="dxa"/>
            <w:tcBorders>
              <w:top w:val="single" w:sz="4" w:space="0" w:color="auto"/>
              <w:left w:val="single" w:sz="4" w:space="0" w:color="auto"/>
              <w:bottom w:val="single" w:sz="4" w:space="0" w:color="auto"/>
              <w:right w:val="single" w:sz="4" w:space="0" w:color="auto"/>
            </w:tcBorders>
          </w:tcPr>
          <w:p w14:paraId="0A999BF0" w14:textId="49958B4A" w:rsidR="003D26C7" w:rsidRPr="00EA38F4" w:rsidRDefault="003D26C7" w:rsidP="00A27DE2">
            <w:pPr>
              <w:rPr>
                <w:rFonts w:ascii="Arial" w:hAnsi="Arial" w:cs="Arial"/>
              </w:rPr>
            </w:pPr>
            <w:r>
              <w:rPr>
                <w:rFonts w:ascii="Arial" w:eastAsia="Arial" w:hAnsi="Arial" w:cs="Arial"/>
              </w:rPr>
              <w:t>4</w:t>
            </w:r>
            <w:r w:rsidRPr="00EA38F4">
              <w:rPr>
                <w:rFonts w:ascii="Arial" w:eastAsia="Arial" w:hAnsi="Arial" w:cs="Arial"/>
              </w:rPr>
              <w:t xml:space="preserve">. Sufficient water, liquid soap and hand sanitiser dispensers are provided throughout </w:t>
            </w:r>
            <w:r>
              <w:rPr>
                <w:rFonts w:ascii="Arial" w:eastAsia="Arial" w:hAnsi="Arial" w:cs="Arial"/>
              </w:rPr>
              <w:t xml:space="preserve">the </w:t>
            </w:r>
            <w:r w:rsidRPr="00EA38F4">
              <w:rPr>
                <w:rFonts w:ascii="Arial" w:eastAsia="Arial" w:hAnsi="Arial" w:cs="Arial"/>
              </w:rPr>
              <w:t>building.</w:t>
            </w:r>
          </w:p>
        </w:tc>
        <w:tc>
          <w:tcPr>
            <w:tcW w:w="993" w:type="dxa"/>
            <w:tcBorders>
              <w:top w:val="single" w:sz="4" w:space="0" w:color="auto"/>
              <w:left w:val="single" w:sz="4" w:space="0" w:color="auto"/>
              <w:bottom w:val="single" w:sz="4" w:space="0" w:color="auto"/>
              <w:right w:val="single" w:sz="4" w:space="0" w:color="auto"/>
            </w:tcBorders>
          </w:tcPr>
          <w:p w14:paraId="2701DFD2" w14:textId="77777777" w:rsidR="003D26C7" w:rsidRDefault="003D26C7" w:rsidP="00A27DE2">
            <w:pPr>
              <w:rPr>
                <w:rFonts w:ascii="Arial" w:eastAsia="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1052A612" w14:textId="77777777" w:rsidR="003D26C7" w:rsidRDefault="003D26C7" w:rsidP="00A27DE2">
            <w:pPr>
              <w:rPr>
                <w:rFonts w:ascii="Arial" w:eastAsia="Arial" w:hAnsi="Arial" w:cs="Arial"/>
              </w:rPr>
            </w:pPr>
          </w:p>
        </w:tc>
      </w:tr>
      <w:tr w:rsidR="003D26C7" w:rsidRPr="002429A8" w14:paraId="4293A59B" w14:textId="4DB9C938" w:rsidTr="00A27D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335"/>
        </w:trPr>
        <w:tc>
          <w:tcPr>
            <w:tcW w:w="13667" w:type="dxa"/>
            <w:tcBorders>
              <w:top w:val="single" w:sz="4" w:space="0" w:color="auto"/>
              <w:left w:val="single" w:sz="4" w:space="0" w:color="auto"/>
              <w:bottom w:val="single" w:sz="4" w:space="0" w:color="auto"/>
              <w:right w:val="single" w:sz="4" w:space="0" w:color="auto"/>
            </w:tcBorders>
          </w:tcPr>
          <w:p w14:paraId="15B7ADCF" w14:textId="0EBE4CFA" w:rsidR="003D26C7" w:rsidRPr="00EA38F4" w:rsidRDefault="003D26C7" w:rsidP="00A27DE2">
            <w:pPr>
              <w:rPr>
                <w:rFonts w:ascii="Arial" w:hAnsi="Arial" w:cs="Arial"/>
              </w:rPr>
            </w:pPr>
            <w:r>
              <w:rPr>
                <w:rFonts w:ascii="Arial" w:eastAsia="Arial" w:hAnsi="Arial" w:cs="Arial"/>
              </w:rPr>
              <w:t xml:space="preserve">5. Building users are </w:t>
            </w:r>
            <w:r w:rsidRPr="00EA38F4">
              <w:rPr>
                <w:rFonts w:ascii="Arial" w:eastAsia="Arial" w:hAnsi="Arial" w:cs="Arial"/>
              </w:rPr>
              <w:t xml:space="preserve">required to report anything contaminated/spilt that requires cleaning. </w:t>
            </w:r>
          </w:p>
        </w:tc>
        <w:tc>
          <w:tcPr>
            <w:tcW w:w="993" w:type="dxa"/>
            <w:tcBorders>
              <w:top w:val="single" w:sz="4" w:space="0" w:color="auto"/>
              <w:left w:val="single" w:sz="4" w:space="0" w:color="auto"/>
              <w:bottom w:val="single" w:sz="4" w:space="0" w:color="auto"/>
              <w:right w:val="single" w:sz="4" w:space="0" w:color="auto"/>
            </w:tcBorders>
          </w:tcPr>
          <w:p w14:paraId="6CC3FA96" w14:textId="77777777" w:rsidR="003D26C7" w:rsidRDefault="003D26C7" w:rsidP="00A27DE2">
            <w:pPr>
              <w:rPr>
                <w:rFonts w:ascii="Arial" w:eastAsia="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6B694A86" w14:textId="77777777" w:rsidR="003D26C7" w:rsidRDefault="003D26C7" w:rsidP="00A27DE2">
            <w:pPr>
              <w:rPr>
                <w:rFonts w:ascii="Arial" w:eastAsia="Arial" w:hAnsi="Arial" w:cs="Arial"/>
              </w:rPr>
            </w:pPr>
          </w:p>
        </w:tc>
      </w:tr>
    </w:tbl>
    <w:p w14:paraId="39DE76AF" w14:textId="77777777" w:rsidR="009D444F" w:rsidRPr="002429A8" w:rsidRDefault="009D444F">
      <w:pPr>
        <w:rPr>
          <w:rFonts w:ascii="Arial" w:hAnsi="Arial" w:cs="Arial"/>
          <w:sz w:val="20"/>
          <w:szCs w:val="20"/>
        </w:rPr>
      </w:pPr>
    </w:p>
    <w:sectPr w:rsidR="009D444F" w:rsidRPr="002429A8">
      <w:footerReference w:type="even" r:id="rId8"/>
      <w:footerReference w:type="default" r:id="rId9"/>
      <w:footerReference w:type="first" r:id="rId10"/>
      <w:pgSz w:w="16840" w:h="11900" w:orient="landscape"/>
      <w:pgMar w:top="818" w:right="600" w:bottom="645" w:left="600" w:header="720" w:footer="2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D36D2" w14:textId="77777777" w:rsidR="003344B4" w:rsidRDefault="003344B4">
      <w:pPr>
        <w:spacing w:after="0" w:line="240" w:lineRule="auto"/>
      </w:pPr>
      <w:r>
        <w:separator/>
      </w:r>
    </w:p>
  </w:endnote>
  <w:endnote w:type="continuationSeparator" w:id="0">
    <w:p w14:paraId="693689E7" w14:textId="77777777" w:rsidR="003344B4" w:rsidRDefault="00334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A62C6" w14:textId="77777777" w:rsidR="00B612B3" w:rsidRDefault="00F14145">
    <w:pPr>
      <w:tabs>
        <w:tab w:val="center" w:pos="6568"/>
      </w:tabs>
      <w:spacing w:after="0"/>
      <w:ind w:left="-200"/>
    </w:pPr>
    <w:r>
      <w:rPr>
        <w:noProof/>
        <w:lang w:val="en-GB" w:eastAsia="en-GB"/>
      </w:rPr>
      <w:drawing>
        <wp:anchor distT="0" distB="0" distL="114300" distR="114300" simplePos="0" relativeHeight="251658240" behindDoc="0" locked="0" layoutInCell="1" allowOverlap="0" wp14:anchorId="03E80ADB" wp14:editId="77F521B6">
          <wp:simplePos x="0" y="0"/>
          <wp:positionH relativeFrom="page">
            <wp:posOffset>9677400</wp:posOffset>
          </wp:positionH>
          <wp:positionV relativeFrom="page">
            <wp:posOffset>7175500</wp:posOffset>
          </wp:positionV>
          <wp:extent cx="762000" cy="254000"/>
          <wp:effectExtent l="0" t="0" r="0" b="0"/>
          <wp:wrapSquare wrapText="bothSides"/>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1"/>
                  <a:stretch>
                    <a:fillRect/>
                  </a:stretch>
                </pic:blipFill>
                <pic:spPr>
                  <a:xfrm>
                    <a:off x="0" y="0"/>
                    <a:ext cx="762000" cy="254000"/>
                  </a:xfrm>
                  <a:prstGeom prst="rect">
                    <a:avLst/>
                  </a:prstGeom>
                </pic:spPr>
              </pic:pic>
            </a:graphicData>
          </a:graphic>
        </wp:anchor>
      </w:drawing>
    </w:r>
    <w:r>
      <w:rPr>
        <w:rFonts w:ascii="Arial" w:eastAsia="Arial" w:hAnsi="Arial" w:cs="Arial"/>
        <w:sz w:val="16"/>
      </w:rPr>
      <w:t xml:space="preserve">Page: </w:t>
    </w:r>
    <w:r>
      <w:rPr>
        <w:rFonts w:ascii="Arial" w:eastAsia="Arial" w:hAnsi="Arial" w:cs="Arial"/>
        <w:sz w:val="16"/>
      </w:rPr>
      <w:fldChar w:fldCharType="begin"/>
    </w:r>
    <w:r>
      <w:rPr>
        <w:rFonts w:ascii="Arial" w:eastAsia="Arial" w:hAnsi="Arial" w:cs="Arial"/>
        <w:sz w:val="16"/>
      </w:rPr>
      <w:instrText xml:space="preserve"> PAGE   \* MERGEFORMAT </w:instrText>
    </w:r>
    <w:r>
      <w:rPr>
        <w:rFonts w:ascii="Arial" w:eastAsia="Arial" w:hAnsi="Arial" w:cs="Arial"/>
        <w:sz w:val="16"/>
      </w:rP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 </w:t>
    </w:r>
    <w:r>
      <w:rPr>
        <w:rFonts w:ascii="Arial" w:eastAsia="Arial" w:hAnsi="Arial" w:cs="Arial"/>
        <w:sz w:val="16"/>
      </w:rPr>
      <w:fldChar w:fldCharType="begin"/>
    </w:r>
    <w:r>
      <w:rPr>
        <w:rFonts w:ascii="Arial" w:eastAsia="Arial" w:hAnsi="Arial" w:cs="Arial"/>
        <w:sz w:val="16"/>
      </w:rPr>
      <w:instrText xml:space="preserve"> NUMPAGES   \* MERGEFORMAT </w:instrText>
    </w:r>
    <w:r>
      <w:rPr>
        <w:rFonts w:ascii="Arial" w:eastAsia="Arial" w:hAnsi="Arial" w:cs="Arial"/>
        <w:sz w:val="16"/>
      </w:rPr>
      <w:fldChar w:fldCharType="separate"/>
    </w:r>
    <w:r>
      <w:rPr>
        <w:rFonts w:ascii="Arial" w:eastAsia="Arial" w:hAnsi="Arial" w:cs="Arial"/>
        <w:sz w:val="16"/>
      </w:rPr>
      <w:t>4</w:t>
    </w:r>
    <w:r>
      <w:rPr>
        <w:rFonts w:ascii="Arial" w:eastAsia="Arial" w:hAnsi="Arial" w:cs="Arial"/>
        <w:sz w:val="16"/>
      </w:rPr>
      <w:fldChar w:fldCharType="end"/>
    </w:r>
    <w:r>
      <w:rPr>
        <w:rFonts w:ascii="Arial" w:eastAsia="Arial" w:hAnsi="Arial" w:cs="Arial"/>
        <w:sz w:val="16"/>
      </w:rPr>
      <w:t xml:space="preserve">  © Copyright PBS 2016</w:t>
    </w:r>
    <w:r>
      <w:rPr>
        <w:rFonts w:ascii="Arial" w:eastAsia="Arial" w:hAnsi="Arial" w:cs="Arial"/>
        <w:sz w:val="16"/>
      </w:rPr>
      <w:tab/>
      <w:t>Date Generated: 18/03/2020 16:33:04</w:t>
    </w:r>
    <w:r>
      <w:rPr>
        <w:rFonts w:ascii="Arial" w:eastAsia="Arial" w:hAnsi="Arial" w:cs="Arial"/>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874551"/>
      <w:docPartObj>
        <w:docPartGallery w:val="Page Numbers (Bottom of Page)"/>
        <w:docPartUnique/>
      </w:docPartObj>
    </w:sdtPr>
    <w:sdtEndPr>
      <w:rPr>
        <w:noProof/>
      </w:rPr>
    </w:sdtEndPr>
    <w:sdtContent>
      <w:p w14:paraId="6B07D87D" w14:textId="26F6E0D2" w:rsidR="00E506C5" w:rsidRDefault="00E506C5">
        <w:pPr>
          <w:pStyle w:val="Footer"/>
          <w:jc w:val="center"/>
        </w:pPr>
        <w:r w:rsidRPr="00E506C5">
          <w:rPr>
            <w:rFonts w:ascii="Arial" w:hAnsi="Arial" w:cs="Arial"/>
          </w:rPr>
          <w:fldChar w:fldCharType="begin"/>
        </w:r>
        <w:r w:rsidRPr="00E506C5">
          <w:rPr>
            <w:rFonts w:ascii="Arial" w:hAnsi="Arial" w:cs="Arial"/>
          </w:rPr>
          <w:instrText xml:space="preserve"> PAGE   \* MERGEFORMAT </w:instrText>
        </w:r>
        <w:r w:rsidRPr="00E506C5">
          <w:rPr>
            <w:rFonts w:ascii="Arial" w:hAnsi="Arial" w:cs="Arial"/>
          </w:rPr>
          <w:fldChar w:fldCharType="separate"/>
        </w:r>
        <w:r w:rsidR="005C2A92">
          <w:rPr>
            <w:rFonts w:ascii="Arial" w:hAnsi="Arial" w:cs="Arial"/>
            <w:noProof/>
          </w:rPr>
          <w:t>2</w:t>
        </w:r>
        <w:r w:rsidRPr="00E506C5">
          <w:rPr>
            <w:rFonts w:ascii="Arial" w:hAnsi="Arial" w:cs="Arial"/>
            <w:noProof/>
          </w:rPr>
          <w:fldChar w:fldCharType="end"/>
        </w:r>
      </w:p>
    </w:sdtContent>
  </w:sdt>
  <w:p w14:paraId="41E4CC00" w14:textId="77777777" w:rsidR="00E506C5" w:rsidRDefault="00E506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9FDB8" w14:textId="77777777" w:rsidR="00B612B3" w:rsidRDefault="00F14145">
    <w:pPr>
      <w:tabs>
        <w:tab w:val="center" w:pos="6568"/>
      </w:tabs>
      <w:spacing w:after="0"/>
      <w:ind w:left="-200"/>
    </w:pPr>
    <w:r>
      <w:rPr>
        <w:noProof/>
        <w:lang w:val="en-GB" w:eastAsia="en-GB"/>
      </w:rPr>
      <w:drawing>
        <wp:anchor distT="0" distB="0" distL="114300" distR="114300" simplePos="0" relativeHeight="251660288" behindDoc="0" locked="0" layoutInCell="1" allowOverlap="0" wp14:anchorId="62B9A840" wp14:editId="07787ABE">
          <wp:simplePos x="0" y="0"/>
          <wp:positionH relativeFrom="page">
            <wp:posOffset>9677400</wp:posOffset>
          </wp:positionH>
          <wp:positionV relativeFrom="page">
            <wp:posOffset>7175500</wp:posOffset>
          </wp:positionV>
          <wp:extent cx="762000" cy="2540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1"/>
                  <a:stretch>
                    <a:fillRect/>
                  </a:stretch>
                </pic:blipFill>
                <pic:spPr>
                  <a:xfrm>
                    <a:off x="0" y="0"/>
                    <a:ext cx="762000" cy="254000"/>
                  </a:xfrm>
                  <a:prstGeom prst="rect">
                    <a:avLst/>
                  </a:prstGeom>
                </pic:spPr>
              </pic:pic>
            </a:graphicData>
          </a:graphic>
        </wp:anchor>
      </w:drawing>
    </w:r>
    <w:r>
      <w:rPr>
        <w:rFonts w:ascii="Arial" w:eastAsia="Arial" w:hAnsi="Arial" w:cs="Arial"/>
        <w:sz w:val="16"/>
      </w:rPr>
      <w:t xml:space="preserve">Page: </w:t>
    </w:r>
    <w:r>
      <w:rPr>
        <w:rFonts w:ascii="Arial" w:eastAsia="Arial" w:hAnsi="Arial" w:cs="Arial"/>
        <w:sz w:val="16"/>
      </w:rPr>
      <w:fldChar w:fldCharType="begin"/>
    </w:r>
    <w:r>
      <w:rPr>
        <w:rFonts w:ascii="Arial" w:eastAsia="Arial" w:hAnsi="Arial" w:cs="Arial"/>
        <w:sz w:val="16"/>
      </w:rPr>
      <w:instrText xml:space="preserve"> PAGE   \* MERGEFORMAT </w:instrText>
    </w:r>
    <w:r>
      <w:rPr>
        <w:rFonts w:ascii="Arial" w:eastAsia="Arial" w:hAnsi="Arial" w:cs="Arial"/>
        <w:sz w:val="16"/>
      </w:rP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 </w:t>
    </w:r>
    <w:r>
      <w:rPr>
        <w:rFonts w:ascii="Arial" w:eastAsia="Arial" w:hAnsi="Arial" w:cs="Arial"/>
        <w:sz w:val="16"/>
      </w:rPr>
      <w:fldChar w:fldCharType="begin"/>
    </w:r>
    <w:r>
      <w:rPr>
        <w:rFonts w:ascii="Arial" w:eastAsia="Arial" w:hAnsi="Arial" w:cs="Arial"/>
        <w:sz w:val="16"/>
      </w:rPr>
      <w:instrText xml:space="preserve"> NUMPAGES   \* MERGEFORMAT </w:instrText>
    </w:r>
    <w:r>
      <w:rPr>
        <w:rFonts w:ascii="Arial" w:eastAsia="Arial" w:hAnsi="Arial" w:cs="Arial"/>
        <w:sz w:val="16"/>
      </w:rPr>
      <w:fldChar w:fldCharType="separate"/>
    </w:r>
    <w:r>
      <w:rPr>
        <w:rFonts w:ascii="Arial" w:eastAsia="Arial" w:hAnsi="Arial" w:cs="Arial"/>
        <w:sz w:val="16"/>
      </w:rPr>
      <w:t>4</w:t>
    </w:r>
    <w:r>
      <w:rPr>
        <w:rFonts w:ascii="Arial" w:eastAsia="Arial" w:hAnsi="Arial" w:cs="Arial"/>
        <w:sz w:val="16"/>
      </w:rPr>
      <w:fldChar w:fldCharType="end"/>
    </w:r>
    <w:r>
      <w:rPr>
        <w:rFonts w:ascii="Arial" w:eastAsia="Arial" w:hAnsi="Arial" w:cs="Arial"/>
        <w:sz w:val="16"/>
      </w:rPr>
      <w:t xml:space="preserve">  © Copyright PBS 2016</w:t>
    </w:r>
    <w:r>
      <w:rPr>
        <w:rFonts w:ascii="Arial" w:eastAsia="Arial" w:hAnsi="Arial" w:cs="Arial"/>
        <w:sz w:val="16"/>
      </w:rPr>
      <w:tab/>
      <w:t>Date Generated: 18/03/2020 16:33:04</w:t>
    </w:r>
    <w:r>
      <w:rPr>
        <w:rFonts w:ascii="Arial" w:eastAsia="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9D27E" w14:textId="77777777" w:rsidR="003344B4" w:rsidRDefault="003344B4">
      <w:pPr>
        <w:spacing w:after="0" w:line="240" w:lineRule="auto"/>
      </w:pPr>
      <w:r>
        <w:separator/>
      </w:r>
    </w:p>
  </w:footnote>
  <w:footnote w:type="continuationSeparator" w:id="0">
    <w:p w14:paraId="35FB0688" w14:textId="77777777" w:rsidR="003344B4" w:rsidRDefault="003344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8563D"/>
    <w:multiLevelType w:val="hybridMultilevel"/>
    <w:tmpl w:val="3FB2DE00"/>
    <w:lvl w:ilvl="0" w:tplc="B45CB098">
      <w:start w:val="1"/>
      <w:numFmt w:val="decimal"/>
      <w:lvlText w:val="%1."/>
      <w:lvlJc w:val="left"/>
      <w:pPr>
        <w:ind w:left="720" w:hanging="360"/>
      </w:pPr>
      <w:rPr>
        <w:rFonts w:eastAsia="Calibri"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D55FFA"/>
    <w:multiLevelType w:val="hybridMultilevel"/>
    <w:tmpl w:val="CCCC6900"/>
    <w:lvl w:ilvl="0" w:tplc="6EA8BA18">
      <w:start w:val="1"/>
      <w:numFmt w:val="decimal"/>
      <w:lvlText w:val="%1."/>
      <w:lvlJc w:val="left"/>
      <w:pPr>
        <w:ind w:left="720" w:hanging="360"/>
      </w:pPr>
      <w:rPr>
        <w:rFonts w:eastAsia="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136292"/>
    <w:multiLevelType w:val="hybridMultilevel"/>
    <w:tmpl w:val="70D64F18"/>
    <w:lvl w:ilvl="0" w:tplc="FD844ECC">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405EAB"/>
    <w:multiLevelType w:val="hybridMultilevel"/>
    <w:tmpl w:val="17A68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zMjQxMzU0MDE0NjNR0lEKTi0uzszPAykwrAUA/e2/tSwAAAA="/>
  </w:docVars>
  <w:rsids>
    <w:rsidRoot w:val="00B612B3"/>
    <w:rsid w:val="001745F8"/>
    <w:rsid w:val="002429A8"/>
    <w:rsid w:val="003344B4"/>
    <w:rsid w:val="003D26C7"/>
    <w:rsid w:val="0046408A"/>
    <w:rsid w:val="005C2A92"/>
    <w:rsid w:val="00657607"/>
    <w:rsid w:val="0074266D"/>
    <w:rsid w:val="00934410"/>
    <w:rsid w:val="00977435"/>
    <w:rsid w:val="00980361"/>
    <w:rsid w:val="009D444F"/>
    <w:rsid w:val="00A27DE2"/>
    <w:rsid w:val="00A33EA5"/>
    <w:rsid w:val="00A833BB"/>
    <w:rsid w:val="00B612B3"/>
    <w:rsid w:val="00BA45D4"/>
    <w:rsid w:val="00E24EE5"/>
    <w:rsid w:val="00E506C5"/>
    <w:rsid w:val="00EA38F4"/>
    <w:rsid w:val="00EC7E5F"/>
    <w:rsid w:val="00F14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7B486"/>
  <w15:docId w15:val="{B1DCDBBA-8A6D-475B-9005-F36E3F63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77435"/>
    <w:pPr>
      <w:ind w:left="720"/>
      <w:contextualSpacing/>
    </w:pPr>
  </w:style>
  <w:style w:type="paragraph" w:styleId="Header">
    <w:name w:val="header"/>
    <w:basedOn w:val="Normal"/>
    <w:link w:val="HeaderChar"/>
    <w:uiPriority w:val="99"/>
    <w:unhideWhenUsed/>
    <w:rsid w:val="00E50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6C5"/>
    <w:rPr>
      <w:rFonts w:ascii="Calibri" w:eastAsia="Calibri" w:hAnsi="Calibri" w:cs="Calibri"/>
      <w:color w:val="000000"/>
    </w:rPr>
  </w:style>
  <w:style w:type="paragraph" w:styleId="Footer">
    <w:name w:val="footer"/>
    <w:basedOn w:val="Normal"/>
    <w:link w:val="FooterChar"/>
    <w:uiPriority w:val="99"/>
    <w:unhideWhenUsed/>
    <w:rsid w:val="00E50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6C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Trenear</dc:creator>
  <cp:lastModifiedBy>K N</cp:lastModifiedBy>
  <cp:revision>2</cp:revision>
  <dcterms:created xsi:type="dcterms:W3CDTF">2020-05-21T13:55:00Z</dcterms:created>
  <dcterms:modified xsi:type="dcterms:W3CDTF">2020-05-21T13:55:00Z</dcterms:modified>
</cp:coreProperties>
</file>